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F413" w14:textId="2117ED82" w:rsidR="00740D72" w:rsidRPr="00817B7C" w:rsidRDefault="00740D72" w:rsidP="00817B7C">
      <w:pPr>
        <w:autoSpaceDE w:val="0"/>
        <w:autoSpaceDN w:val="0"/>
        <w:adjustRightInd w:val="0"/>
        <w:jc w:val="center"/>
        <w:rPr>
          <w:b/>
          <w:sz w:val="22"/>
          <w:szCs w:val="22"/>
        </w:rPr>
      </w:pPr>
      <w:r w:rsidRPr="00BD553E">
        <w:rPr>
          <w:b/>
          <w:bCs/>
          <w:sz w:val="22"/>
          <w:szCs w:val="22"/>
        </w:rPr>
        <w:t>PLANNING COMMISSION</w:t>
      </w:r>
      <w:r w:rsidR="00817B7C">
        <w:rPr>
          <w:b/>
          <w:bCs/>
          <w:sz w:val="22"/>
          <w:szCs w:val="22"/>
        </w:rPr>
        <w:t xml:space="preserve"> </w:t>
      </w:r>
      <w:r w:rsidR="007D14E8">
        <w:rPr>
          <w:b/>
          <w:sz w:val="22"/>
          <w:szCs w:val="22"/>
        </w:rPr>
        <w:t>MINUTES</w:t>
      </w:r>
    </w:p>
    <w:p w14:paraId="70305610" w14:textId="3AB2BB8B" w:rsidR="00740D72" w:rsidRPr="00BD553E" w:rsidRDefault="00740D72" w:rsidP="00740D72">
      <w:pPr>
        <w:autoSpaceDE w:val="0"/>
        <w:autoSpaceDN w:val="0"/>
        <w:adjustRightInd w:val="0"/>
        <w:jc w:val="center"/>
        <w:rPr>
          <w:b/>
          <w:sz w:val="22"/>
          <w:szCs w:val="22"/>
        </w:rPr>
      </w:pPr>
      <w:r w:rsidRPr="00BD553E">
        <w:rPr>
          <w:b/>
          <w:sz w:val="22"/>
          <w:szCs w:val="22"/>
        </w:rPr>
        <w:t xml:space="preserve">MONDAY, </w:t>
      </w:r>
      <w:r w:rsidR="00D56F57">
        <w:rPr>
          <w:b/>
          <w:sz w:val="22"/>
          <w:szCs w:val="22"/>
        </w:rPr>
        <w:t>NOVEMBER</w:t>
      </w:r>
      <w:r w:rsidRPr="00BD553E">
        <w:rPr>
          <w:b/>
          <w:sz w:val="22"/>
          <w:szCs w:val="22"/>
        </w:rPr>
        <w:t xml:space="preserve"> </w:t>
      </w:r>
      <w:r w:rsidR="00104FB7">
        <w:rPr>
          <w:b/>
          <w:sz w:val="22"/>
          <w:szCs w:val="22"/>
        </w:rPr>
        <w:t>1</w:t>
      </w:r>
      <w:r w:rsidR="00D56F57">
        <w:rPr>
          <w:b/>
          <w:sz w:val="22"/>
          <w:szCs w:val="22"/>
        </w:rPr>
        <w:t>3</w:t>
      </w:r>
      <w:r w:rsidRPr="00BD553E">
        <w:rPr>
          <w:b/>
          <w:sz w:val="22"/>
          <w:szCs w:val="22"/>
        </w:rPr>
        <w:t>, 20</w:t>
      </w:r>
      <w:r w:rsidR="001B2C78">
        <w:rPr>
          <w:b/>
          <w:sz w:val="22"/>
          <w:szCs w:val="22"/>
        </w:rPr>
        <w:t>2</w:t>
      </w:r>
      <w:r w:rsidR="009A3B95">
        <w:rPr>
          <w:b/>
          <w:sz w:val="22"/>
          <w:szCs w:val="22"/>
        </w:rPr>
        <w:t>3</w:t>
      </w:r>
    </w:p>
    <w:p w14:paraId="58E2B584" w14:textId="2CB8590D" w:rsidR="00D072E2" w:rsidRDefault="00740D72" w:rsidP="007D62DD">
      <w:pPr>
        <w:autoSpaceDE w:val="0"/>
        <w:autoSpaceDN w:val="0"/>
        <w:adjustRightInd w:val="0"/>
        <w:jc w:val="center"/>
        <w:rPr>
          <w:b/>
          <w:sz w:val="22"/>
          <w:szCs w:val="22"/>
        </w:rPr>
      </w:pPr>
      <w:r w:rsidRPr="00BD553E">
        <w:rPr>
          <w:b/>
          <w:sz w:val="22"/>
          <w:szCs w:val="22"/>
        </w:rPr>
        <w:t>6:00 P.M.</w:t>
      </w:r>
    </w:p>
    <w:p w14:paraId="1D4849CC" w14:textId="7943DF1D" w:rsidR="00962707" w:rsidRDefault="00962707" w:rsidP="006207BD">
      <w:pPr>
        <w:autoSpaceDE w:val="0"/>
        <w:autoSpaceDN w:val="0"/>
        <w:adjustRightInd w:val="0"/>
        <w:rPr>
          <w:b/>
          <w:sz w:val="22"/>
          <w:szCs w:val="22"/>
        </w:rPr>
      </w:pPr>
    </w:p>
    <w:tbl>
      <w:tblPr>
        <w:tblStyle w:val="TableGrid"/>
        <w:tblpPr w:leftFromText="180" w:rightFromText="180" w:vertAnchor="text" w:horzAnchor="margin" w:tblpXSpec="center" w:tblpY="22"/>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
        <w:gridCol w:w="534"/>
        <w:gridCol w:w="10018"/>
      </w:tblGrid>
      <w:tr w:rsidR="00740D72" w:rsidRPr="006B08FB" w14:paraId="2729BBAD" w14:textId="77777777" w:rsidTr="00790614">
        <w:trPr>
          <w:trHeight w:val="203"/>
        </w:trPr>
        <w:tc>
          <w:tcPr>
            <w:tcW w:w="356" w:type="dxa"/>
          </w:tcPr>
          <w:p w14:paraId="10D74393" w14:textId="77777777" w:rsidR="00740D72" w:rsidRPr="006B08FB" w:rsidRDefault="00740D72" w:rsidP="00740D72">
            <w:pPr>
              <w:tabs>
                <w:tab w:val="left" w:pos="270"/>
              </w:tabs>
              <w:rPr>
                <w:rFonts w:eastAsia="Times New Roman"/>
                <w:b/>
                <w:sz w:val="22"/>
                <w:szCs w:val="22"/>
              </w:rPr>
            </w:pPr>
          </w:p>
        </w:tc>
        <w:tc>
          <w:tcPr>
            <w:tcW w:w="534" w:type="dxa"/>
          </w:tcPr>
          <w:p w14:paraId="2D481327" w14:textId="77777777" w:rsidR="00740D72" w:rsidRPr="006B08FB" w:rsidRDefault="00740D72" w:rsidP="00740D72">
            <w:pPr>
              <w:tabs>
                <w:tab w:val="left" w:pos="270"/>
              </w:tabs>
              <w:rPr>
                <w:rFonts w:eastAsia="Times New Roman"/>
                <w:b/>
                <w:sz w:val="22"/>
                <w:szCs w:val="22"/>
              </w:rPr>
            </w:pPr>
            <w:r w:rsidRPr="006B08FB">
              <w:rPr>
                <w:rFonts w:eastAsia="Times New Roman"/>
                <w:b/>
                <w:sz w:val="22"/>
                <w:szCs w:val="22"/>
              </w:rPr>
              <w:t>1.</w:t>
            </w:r>
          </w:p>
        </w:tc>
        <w:tc>
          <w:tcPr>
            <w:tcW w:w="10018" w:type="dxa"/>
          </w:tcPr>
          <w:p w14:paraId="41139436" w14:textId="1BC508AE" w:rsidR="00740D72" w:rsidRPr="006B08FB" w:rsidRDefault="00740D72" w:rsidP="001A41B1">
            <w:pPr>
              <w:autoSpaceDE w:val="0"/>
              <w:autoSpaceDN w:val="0"/>
              <w:adjustRightInd w:val="0"/>
              <w:rPr>
                <w:b/>
                <w:bCs/>
              </w:rPr>
            </w:pPr>
            <w:r w:rsidRPr="006B08FB">
              <w:rPr>
                <w:rFonts w:eastAsia="Times New Roman"/>
                <w:b/>
              </w:rPr>
              <w:t xml:space="preserve">CALL TO ORDER AND ESTABLISH A QUORUM FOR REGULAR MEETING </w:t>
            </w:r>
          </w:p>
        </w:tc>
      </w:tr>
      <w:tr w:rsidR="007D14E8" w:rsidRPr="006B08FB" w14:paraId="4F3EA50C" w14:textId="77777777" w:rsidTr="00790614">
        <w:trPr>
          <w:trHeight w:val="408"/>
        </w:trPr>
        <w:tc>
          <w:tcPr>
            <w:tcW w:w="356" w:type="dxa"/>
          </w:tcPr>
          <w:p w14:paraId="3C311BBC" w14:textId="77777777" w:rsidR="007D14E8" w:rsidRPr="006B08FB" w:rsidRDefault="007D14E8" w:rsidP="00740D72">
            <w:pPr>
              <w:tabs>
                <w:tab w:val="left" w:pos="270"/>
              </w:tabs>
              <w:rPr>
                <w:rFonts w:eastAsia="Times New Roman"/>
                <w:b/>
                <w:sz w:val="22"/>
                <w:szCs w:val="22"/>
              </w:rPr>
            </w:pPr>
          </w:p>
        </w:tc>
        <w:tc>
          <w:tcPr>
            <w:tcW w:w="534" w:type="dxa"/>
          </w:tcPr>
          <w:p w14:paraId="4301DFA0" w14:textId="77777777" w:rsidR="007D14E8" w:rsidRPr="006B08FB" w:rsidRDefault="007D14E8" w:rsidP="00740D72">
            <w:pPr>
              <w:tabs>
                <w:tab w:val="left" w:pos="270"/>
              </w:tabs>
              <w:rPr>
                <w:rFonts w:eastAsia="Times New Roman"/>
                <w:b/>
                <w:sz w:val="22"/>
                <w:szCs w:val="22"/>
              </w:rPr>
            </w:pPr>
          </w:p>
        </w:tc>
        <w:tc>
          <w:tcPr>
            <w:tcW w:w="10018" w:type="dxa"/>
          </w:tcPr>
          <w:p w14:paraId="19CD40C2" w14:textId="09B9618B" w:rsidR="007D14E8" w:rsidRPr="006B08FB" w:rsidRDefault="007D14E8" w:rsidP="00740D72">
            <w:pPr>
              <w:tabs>
                <w:tab w:val="left" w:pos="270"/>
                <w:tab w:val="left" w:pos="1170"/>
              </w:tabs>
              <w:rPr>
                <w:rFonts w:eastAsia="Times New Roman"/>
                <w:bCs/>
              </w:rPr>
            </w:pPr>
            <w:r w:rsidRPr="006B08FB">
              <w:rPr>
                <w:rFonts w:eastAsia="Times New Roman"/>
                <w:bCs/>
              </w:rPr>
              <w:t>Commissioners Present:</w:t>
            </w:r>
            <w:r w:rsidR="00D56F57">
              <w:rPr>
                <w:rFonts w:eastAsia="Times New Roman"/>
                <w:bCs/>
              </w:rPr>
              <w:t xml:space="preserve"> </w:t>
            </w:r>
            <w:r w:rsidR="00D56F57">
              <w:t xml:space="preserve"> Macon, Ryan </w:t>
            </w:r>
            <w:r w:rsidR="00D56F57">
              <w:rPr>
                <w:rFonts w:eastAsia="Times New Roman"/>
                <w:bCs/>
              </w:rPr>
              <w:t>and Kirkley</w:t>
            </w:r>
          </w:p>
          <w:p w14:paraId="09E73A93" w14:textId="04EA9B60" w:rsidR="00270CA2" w:rsidRDefault="00D56F57" w:rsidP="00740D72">
            <w:pPr>
              <w:tabs>
                <w:tab w:val="left" w:pos="270"/>
                <w:tab w:val="left" w:pos="1170"/>
              </w:tabs>
              <w:rPr>
                <w:rFonts w:eastAsia="Times New Roman"/>
                <w:bCs/>
              </w:rPr>
            </w:pPr>
            <w:r>
              <w:rPr>
                <w:rFonts w:eastAsia="Times New Roman"/>
                <w:bCs/>
              </w:rPr>
              <w:t xml:space="preserve">Absent: </w:t>
            </w:r>
            <w:r w:rsidR="000929FD">
              <w:rPr>
                <w:rFonts w:eastAsia="Times New Roman"/>
                <w:bCs/>
              </w:rPr>
              <w:t>Baggett</w:t>
            </w:r>
            <w:r>
              <w:rPr>
                <w:rFonts w:eastAsia="Times New Roman"/>
                <w:bCs/>
              </w:rPr>
              <w:t xml:space="preserve"> and </w:t>
            </w:r>
            <w:r w:rsidR="00B81784">
              <w:t>Padilla-Gordon</w:t>
            </w:r>
          </w:p>
          <w:p w14:paraId="3B9CA39F" w14:textId="2C56FC35" w:rsidR="007D14E8" w:rsidRDefault="007D14E8" w:rsidP="00E80D70">
            <w:pPr>
              <w:tabs>
                <w:tab w:val="left" w:pos="270"/>
                <w:tab w:val="left" w:pos="1170"/>
              </w:tabs>
              <w:rPr>
                <w:rFonts w:eastAsia="Times New Roman"/>
                <w:bCs/>
              </w:rPr>
            </w:pPr>
            <w:r w:rsidRPr="006B08FB">
              <w:rPr>
                <w:rFonts w:eastAsia="Times New Roman"/>
                <w:bCs/>
              </w:rPr>
              <w:t>Staff Present:</w:t>
            </w:r>
            <w:r w:rsidR="00D56F57">
              <w:rPr>
                <w:rFonts w:eastAsia="Times New Roman"/>
                <w:bCs/>
              </w:rPr>
              <w:t xml:space="preserve"> Tom Dubois, Derek Cole, </w:t>
            </w:r>
            <w:r w:rsidR="000929FD">
              <w:rPr>
                <w:rFonts w:eastAsia="Times New Roman"/>
                <w:bCs/>
              </w:rPr>
              <w:t xml:space="preserve">Karen </w:t>
            </w:r>
            <w:proofErr w:type="gramStart"/>
            <w:r w:rsidR="000929FD">
              <w:rPr>
                <w:rFonts w:eastAsia="Times New Roman"/>
                <w:bCs/>
              </w:rPr>
              <w:t>Darrow</w:t>
            </w:r>
            <w:proofErr w:type="gramEnd"/>
            <w:r w:rsidR="0049759B">
              <w:rPr>
                <w:rFonts w:eastAsia="Times New Roman"/>
                <w:bCs/>
              </w:rPr>
              <w:t xml:space="preserve"> and Erin Ventura</w:t>
            </w:r>
          </w:p>
          <w:p w14:paraId="39ECDF48" w14:textId="3DF4D6C4" w:rsidR="00B81784" w:rsidRPr="006B08FB" w:rsidRDefault="00B81784" w:rsidP="00B81784">
            <w:pPr>
              <w:tabs>
                <w:tab w:val="left" w:pos="270"/>
                <w:tab w:val="left" w:pos="1170"/>
              </w:tabs>
              <w:rPr>
                <w:rFonts w:eastAsia="Times New Roman"/>
                <w:b/>
              </w:rPr>
            </w:pPr>
          </w:p>
        </w:tc>
      </w:tr>
      <w:tr w:rsidR="00740D72" w:rsidRPr="006B08FB" w14:paraId="2243B244" w14:textId="77777777" w:rsidTr="00D56F57">
        <w:trPr>
          <w:trHeight w:val="597"/>
        </w:trPr>
        <w:tc>
          <w:tcPr>
            <w:tcW w:w="356" w:type="dxa"/>
          </w:tcPr>
          <w:p w14:paraId="43E88F8E" w14:textId="77777777" w:rsidR="00740D72" w:rsidRPr="006B08FB" w:rsidRDefault="00740D72" w:rsidP="00740D72">
            <w:pPr>
              <w:tabs>
                <w:tab w:val="left" w:pos="270"/>
              </w:tabs>
              <w:rPr>
                <w:rFonts w:eastAsia="Times New Roman"/>
                <w:b/>
                <w:sz w:val="22"/>
                <w:szCs w:val="22"/>
              </w:rPr>
            </w:pPr>
          </w:p>
        </w:tc>
        <w:tc>
          <w:tcPr>
            <w:tcW w:w="534" w:type="dxa"/>
          </w:tcPr>
          <w:p w14:paraId="4F4FB409" w14:textId="77777777" w:rsidR="00740D72" w:rsidRPr="006B08FB" w:rsidRDefault="00740D72" w:rsidP="00740D72">
            <w:pPr>
              <w:tabs>
                <w:tab w:val="left" w:pos="270"/>
              </w:tabs>
              <w:rPr>
                <w:rFonts w:eastAsia="Times New Roman"/>
                <w:b/>
                <w:sz w:val="22"/>
                <w:szCs w:val="22"/>
              </w:rPr>
            </w:pPr>
            <w:r w:rsidRPr="006B08FB">
              <w:rPr>
                <w:rFonts w:eastAsia="Times New Roman"/>
                <w:b/>
                <w:sz w:val="22"/>
                <w:szCs w:val="22"/>
              </w:rPr>
              <w:t>2.</w:t>
            </w:r>
          </w:p>
          <w:p w14:paraId="4BD81D7E" w14:textId="77A20230" w:rsidR="00600B2C" w:rsidRPr="006B08FB" w:rsidRDefault="00600B2C" w:rsidP="00740D72">
            <w:pPr>
              <w:tabs>
                <w:tab w:val="left" w:pos="270"/>
              </w:tabs>
              <w:rPr>
                <w:rFonts w:eastAsia="Times New Roman"/>
                <w:b/>
                <w:sz w:val="22"/>
                <w:szCs w:val="22"/>
              </w:rPr>
            </w:pPr>
          </w:p>
        </w:tc>
        <w:tc>
          <w:tcPr>
            <w:tcW w:w="10018" w:type="dxa"/>
          </w:tcPr>
          <w:p w14:paraId="271111B2" w14:textId="78CEC001" w:rsidR="00740D72" w:rsidRDefault="00740D72" w:rsidP="002B1631">
            <w:pPr>
              <w:tabs>
                <w:tab w:val="left" w:pos="270"/>
                <w:tab w:val="left" w:pos="1170"/>
              </w:tabs>
              <w:rPr>
                <w:rFonts w:eastAsia="Times New Roman"/>
                <w:b/>
              </w:rPr>
            </w:pPr>
            <w:r w:rsidRPr="006B08FB">
              <w:rPr>
                <w:rFonts w:eastAsia="Times New Roman"/>
                <w:b/>
              </w:rPr>
              <w:t xml:space="preserve">PLEDGE OF ALLEGIANCE TO THE FLAG </w:t>
            </w:r>
          </w:p>
          <w:p w14:paraId="4B07E51E" w14:textId="77777777" w:rsidR="0049759B" w:rsidRDefault="00ED0AAB" w:rsidP="002B1631">
            <w:pPr>
              <w:tabs>
                <w:tab w:val="left" w:pos="270"/>
                <w:tab w:val="left" w:pos="1170"/>
              </w:tabs>
              <w:rPr>
                <w:rFonts w:eastAsia="Times New Roman"/>
                <w:bCs/>
              </w:rPr>
            </w:pPr>
            <w:r w:rsidRPr="00ED0AAB">
              <w:rPr>
                <w:rFonts w:eastAsia="Times New Roman"/>
                <w:bCs/>
              </w:rPr>
              <w:t xml:space="preserve">Chairman </w:t>
            </w:r>
            <w:r w:rsidR="00C97B75">
              <w:rPr>
                <w:rFonts w:eastAsia="Times New Roman"/>
                <w:bCs/>
              </w:rPr>
              <w:t>K</w:t>
            </w:r>
            <w:r w:rsidR="00941C22">
              <w:rPr>
                <w:rFonts w:eastAsia="Times New Roman"/>
                <w:bCs/>
              </w:rPr>
              <w:t>irkley</w:t>
            </w:r>
            <w:r w:rsidRPr="00ED0AAB">
              <w:rPr>
                <w:rFonts w:eastAsia="Times New Roman"/>
                <w:bCs/>
              </w:rPr>
              <w:t xml:space="preserve"> led the Pledge of Allegiance</w:t>
            </w:r>
          </w:p>
          <w:p w14:paraId="672C1C39" w14:textId="201654EC" w:rsidR="003757F3" w:rsidRPr="007F486A" w:rsidRDefault="003757F3" w:rsidP="002B1631">
            <w:pPr>
              <w:tabs>
                <w:tab w:val="left" w:pos="270"/>
                <w:tab w:val="left" w:pos="1170"/>
              </w:tabs>
              <w:rPr>
                <w:rFonts w:eastAsia="Times New Roman"/>
                <w:bCs/>
              </w:rPr>
            </w:pPr>
          </w:p>
        </w:tc>
      </w:tr>
      <w:tr w:rsidR="00740D72" w:rsidRPr="006B08FB" w14:paraId="42F93283" w14:textId="77777777" w:rsidTr="00790614">
        <w:trPr>
          <w:trHeight w:val="426"/>
        </w:trPr>
        <w:tc>
          <w:tcPr>
            <w:tcW w:w="356" w:type="dxa"/>
          </w:tcPr>
          <w:p w14:paraId="1A1AA256" w14:textId="77777777" w:rsidR="00740D72" w:rsidRPr="006B08FB" w:rsidRDefault="00740D72" w:rsidP="00740D72">
            <w:pPr>
              <w:tabs>
                <w:tab w:val="left" w:pos="270"/>
              </w:tabs>
              <w:rPr>
                <w:rFonts w:eastAsia="Times New Roman"/>
                <w:b/>
                <w:sz w:val="22"/>
                <w:szCs w:val="22"/>
              </w:rPr>
            </w:pPr>
          </w:p>
        </w:tc>
        <w:tc>
          <w:tcPr>
            <w:tcW w:w="534" w:type="dxa"/>
          </w:tcPr>
          <w:p w14:paraId="759CB3E1" w14:textId="77777777" w:rsidR="00740D72" w:rsidRDefault="007F486A" w:rsidP="00740D72">
            <w:pPr>
              <w:tabs>
                <w:tab w:val="left" w:pos="270"/>
              </w:tabs>
              <w:rPr>
                <w:rFonts w:eastAsia="Times New Roman"/>
                <w:b/>
                <w:sz w:val="22"/>
                <w:szCs w:val="22"/>
              </w:rPr>
            </w:pPr>
            <w:r>
              <w:rPr>
                <w:rFonts w:eastAsia="Times New Roman"/>
                <w:b/>
                <w:sz w:val="22"/>
                <w:szCs w:val="22"/>
              </w:rPr>
              <w:t>3</w:t>
            </w:r>
            <w:r w:rsidR="00740D72" w:rsidRPr="006B08FB">
              <w:rPr>
                <w:rFonts w:eastAsia="Times New Roman"/>
                <w:b/>
                <w:sz w:val="22"/>
                <w:szCs w:val="22"/>
              </w:rPr>
              <w:t>.</w:t>
            </w:r>
          </w:p>
          <w:p w14:paraId="0AD28999" w14:textId="5D324EA8" w:rsidR="009A3B95" w:rsidRPr="006B08FB" w:rsidRDefault="009A3B95" w:rsidP="00740D72">
            <w:pPr>
              <w:tabs>
                <w:tab w:val="left" w:pos="270"/>
              </w:tabs>
              <w:rPr>
                <w:rFonts w:eastAsia="Times New Roman"/>
                <w:b/>
                <w:sz w:val="22"/>
                <w:szCs w:val="22"/>
              </w:rPr>
            </w:pPr>
          </w:p>
        </w:tc>
        <w:tc>
          <w:tcPr>
            <w:tcW w:w="10018" w:type="dxa"/>
          </w:tcPr>
          <w:p w14:paraId="6515A6A1" w14:textId="77777777" w:rsidR="006B08FB" w:rsidRDefault="00740D72" w:rsidP="00D072E2">
            <w:pPr>
              <w:ind w:left="51"/>
              <w:rPr>
                <w:rFonts w:eastAsia="Times New Roman"/>
                <w:b/>
              </w:rPr>
            </w:pPr>
            <w:r w:rsidRPr="006B08FB">
              <w:rPr>
                <w:rFonts w:eastAsia="Times New Roman"/>
                <w:b/>
              </w:rPr>
              <w:t>PUBLIC FORUM</w:t>
            </w:r>
          </w:p>
          <w:p w14:paraId="572DEC15" w14:textId="38971856" w:rsidR="00976614" w:rsidRDefault="00651C85" w:rsidP="00D072E2">
            <w:pPr>
              <w:ind w:left="51"/>
              <w:rPr>
                <w:rFonts w:eastAsia="Times New Roman"/>
                <w:bCs/>
              </w:rPr>
            </w:pPr>
            <w:r w:rsidRPr="00651C85">
              <w:rPr>
                <w:rFonts w:eastAsia="Times New Roman"/>
                <w:bCs/>
              </w:rPr>
              <w:t>Liz Tone of Sutter Creek asked about the status of the cell tower application.</w:t>
            </w:r>
          </w:p>
          <w:p w14:paraId="2536C1D1" w14:textId="1D24A12E" w:rsidR="00651C85" w:rsidRPr="00651C85" w:rsidRDefault="00651C85" w:rsidP="00D072E2">
            <w:pPr>
              <w:ind w:left="51"/>
              <w:rPr>
                <w:rFonts w:eastAsia="Times New Roman"/>
                <w:bCs/>
              </w:rPr>
            </w:pPr>
            <w:r>
              <w:rPr>
                <w:rFonts w:eastAsia="Times New Roman"/>
                <w:bCs/>
              </w:rPr>
              <w:t>City Planner Erin Ventura noted that the applicant has not come back.</w:t>
            </w:r>
          </w:p>
          <w:p w14:paraId="66E0390A" w14:textId="1258652E" w:rsidR="003757F3" w:rsidRPr="006B08FB" w:rsidRDefault="003757F3" w:rsidP="00D56F57">
            <w:pPr>
              <w:ind w:left="51"/>
              <w:rPr>
                <w:rFonts w:eastAsia="Times New Roman"/>
              </w:rPr>
            </w:pPr>
          </w:p>
        </w:tc>
      </w:tr>
      <w:tr w:rsidR="00740D72" w:rsidRPr="006B08FB" w14:paraId="25B30895" w14:textId="77777777" w:rsidTr="003757F3">
        <w:trPr>
          <w:trHeight w:val="1803"/>
        </w:trPr>
        <w:tc>
          <w:tcPr>
            <w:tcW w:w="356" w:type="dxa"/>
          </w:tcPr>
          <w:p w14:paraId="6D13AB6C" w14:textId="77777777" w:rsidR="00740D72" w:rsidRPr="006B08FB" w:rsidRDefault="00740D72" w:rsidP="00740D72">
            <w:pPr>
              <w:tabs>
                <w:tab w:val="left" w:pos="270"/>
              </w:tabs>
              <w:rPr>
                <w:rFonts w:eastAsia="Times New Roman"/>
                <w:b/>
                <w:sz w:val="22"/>
                <w:szCs w:val="22"/>
              </w:rPr>
            </w:pPr>
          </w:p>
        </w:tc>
        <w:tc>
          <w:tcPr>
            <w:tcW w:w="534" w:type="dxa"/>
          </w:tcPr>
          <w:p w14:paraId="26A4344A" w14:textId="3DC85D7D" w:rsidR="00740D72" w:rsidRPr="006B08FB" w:rsidRDefault="00D072E2" w:rsidP="00740D72">
            <w:pPr>
              <w:tabs>
                <w:tab w:val="left" w:pos="270"/>
              </w:tabs>
              <w:rPr>
                <w:rFonts w:eastAsia="Times New Roman"/>
                <w:b/>
                <w:sz w:val="22"/>
                <w:szCs w:val="22"/>
              </w:rPr>
            </w:pPr>
            <w:r>
              <w:rPr>
                <w:rFonts w:eastAsia="Times New Roman"/>
                <w:b/>
                <w:sz w:val="22"/>
                <w:szCs w:val="22"/>
              </w:rPr>
              <w:t>4</w:t>
            </w:r>
            <w:r w:rsidR="00740D72" w:rsidRPr="006B08FB">
              <w:rPr>
                <w:rFonts w:eastAsia="Times New Roman"/>
                <w:b/>
                <w:sz w:val="22"/>
                <w:szCs w:val="22"/>
              </w:rPr>
              <w:t>.</w:t>
            </w:r>
          </w:p>
          <w:p w14:paraId="0476BDA6" w14:textId="77777777" w:rsidR="00740D72" w:rsidRPr="006B08FB" w:rsidRDefault="00740D72" w:rsidP="00740D72">
            <w:pPr>
              <w:tabs>
                <w:tab w:val="left" w:pos="270"/>
              </w:tabs>
              <w:rPr>
                <w:rFonts w:eastAsia="Times New Roman"/>
                <w:b/>
                <w:sz w:val="22"/>
                <w:szCs w:val="22"/>
              </w:rPr>
            </w:pPr>
          </w:p>
          <w:p w14:paraId="5A5636B6" w14:textId="77777777" w:rsidR="00740D72" w:rsidRPr="006B08FB" w:rsidRDefault="00740D72" w:rsidP="00740D72">
            <w:pPr>
              <w:tabs>
                <w:tab w:val="left" w:pos="270"/>
              </w:tabs>
              <w:rPr>
                <w:rFonts w:eastAsia="Times New Roman"/>
                <w:b/>
                <w:sz w:val="22"/>
                <w:szCs w:val="22"/>
              </w:rPr>
            </w:pPr>
          </w:p>
          <w:p w14:paraId="387DC0CE" w14:textId="60B5CBF9" w:rsidR="00740D72" w:rsidRPr="006B08FB" w:rsidRDefault="00740D72" w:rsidP="00740D72">
            <w:pPr>
              <w:tabs>
                <w:tab w:val="left" w:pos="270"/>
              </w:tabs>
              <w:rPr>
                <w:rFonts w:eastAsia="Times New Roman"/>
                <w:b/>
                <w:sz w:val="22"/>
                <w:szCs w:val="22"/>
              </w:rPr>
            </w:pPr>
          </w:p>
          <w:p w14:paraId="374C4117" w14:textId="005226E5" w:rsidR="001B2C78" w:rsidRPr="006B08FB" w:rsidRDefault="001B2C78" w:rsidP="00740D72">
            <w:pPr>
              <w:tabs>
                <w:tab w:val="left" w:pos="270"/>
              </w:tabs>
              <w:rPr>
                <w:rFonts w:eastAsia="Times New Roman"/>
                <w:b/>
                <w:sz w:val="22"/>
                <w:szCs w:val="22"/>
              </w:rPr>
            </w:pPr>
          </w:p>
        </w:tc>
        <w:tc>
          <w:tcPr>
            <w:tcW w:w="10018" w:type="dxa"/>
          </w:tcPr>
          <w:p w14:paraId="0369EEBE" w14:textId="2698B92B" w:rsidR="00740D72" w:rsidRPr="006B08FB" w:rsidRDefault="00740D72" w:rsidP="00740D72">
            <w:pPr>
              <w:tabs>
                <w:tab w:val="left" w:pos="270"/>
              </w:tabs>
              <w:rPr>
                <w:rFonts w:eastAsia="Times New Roman"/>
                <w:i/>
              </w:rPr>
            </w:pPr>
            <w:r w:rsidRPr="006B08FB">
              <w:rPr>
                <w:rFonts w:eastAsia="Times New Roman"/>
                <w:b/>
              </w:rPr>
              <w:t>CONSENT AGENDA</w:t>
            </w:r>
            <w:r w:rsidRPr="006B08FB">
              <w:rPr>
                <w:rFonts w:eastAsia="Times New Roman"/>
              </w:rPr>
              <w:t xml:space="preserve"> – </w:t>
            </w:r>
            <w:r w:rsidRPr="006B08FB">
              <w:rPr>
                <w:rFonts w:eastAsia="Times New Roman"/>
                <w:i/>
              </w:rPr>
              <w:t xml:space="preserve">Items listed on the consent agenda are considered routine and may be enacted in one motion.  Any item may be removed for discussion at the request of </w:t>
            </w:r>
            <w:proofErr w:type="gramStart"/>
            <w:r w:rsidRPr="006B08FB">
              <w:rPr>
                <w:rFonts w:eastAsia="Times New Roman"/>
                <w:i/>
              </w:rPr>
              <w:t>Co</w:t>
            </w:r>
            <w:r w:rsidR="005232AD">
              <w:rPr>
                <w:rFonts w:eastAsia="Times New Roman"/>
                <w:i/>
              </w:rPr>
              <w:t>mmission</w:t>
            </w:r>
            <w:proofErr w:type="gramEnd"/>
            <w:r w:rsidRPr="006B08FB">
              <w:rPr>
                <w:rFonts w:eastAsia="Times New Roman"/>
                <w:i/>
              </w:rPr>
              <w:t xml:space="preserve"> or the Public.</w:t>
            </w:r>
            <w:r w:rsidRPr="006B08FB">
              <w:rPr>
                <w:rFonts w:eastAsia="Times New Roman"/>
              </w:rPr>
              <w:t xml:space="preserve">  </w:t>
            </w:r>
          </w:p>
          <w:p w14:paraId="225338C8" w14:textId="77777777" w:rsidR="00270CA2" w:rsidRPr="00D072E2" w:rsidRDefault="00270CA2" w:rsidP="00104FB7">
            <w:pPr>
              <w:pStyle w:val="ListParagraph"/>
              <w:rPr>
                <w:rFonts w:eastAsia="Times New Roman"/>
                <w:i/>
                <w:iCs/>
              </w:rPr>
            </w:pPr>
          </w:p>
          <w:p w14:paraId="28DA4A47" w14:textId="1F59150C" w:rsidR="00924626" w:rsidRPr="00CF326B" w:rsidRDefault="00924626" w:rsidP="00924626">
            <w:pPr>
              <w:pStyle w:val="ListParagraph"/>
              <w:numPr>
                <w:ilvl w:val="0"/>
                <w:numId w:val="1"/>
              </w:numPr>
              <w:rPr>
                <w:rFonts w:eastAsia="Times New Roman"/>
              </w:rPr>
            </w:pPr>
            <w:r w:rsidRPr="00CF326B">
              <w:rPr>
                <w:rFonts w:eastAsia="Times New Roman"/>
              </w:rPr>
              <w:t xml:space="preserve">Planning Commission Minutes of </w:t>
            </w:r>
            <w:r w:rsidR="00D56F57">
              <w:rPr>
                <w:rFonts w:eastAsia="Times New Roman"/>
              </w:rPr>
              <w:t>October</w:t>
            </w:r>
            <w:r w:rsidRPr="00CF326B">
              <w:rPr>
                <w:rFonts w:eastAsia="Times New Roman"/>
              </w:rPr>
              <w:t xml:space="preserve"> </w:t>
            </w:r>
            <w:r>
              <w:rPr>
                <w:rFonts w:eastAsia="Times New Roman"/>
              </w:rPr>
              <w:t>1</w:t>
            </w:r>
            <w:r w:rsidR="00D56F57">
              <w:rPr>
                <w:rFonts w:eastAsia="Times New Roman"/>
              </w:rPr>
              <w:t>0</w:t>
            </w:r>
            <w:r w:rsidRPr="00CF326B">
              <w:rPr>
                <w:rFonts w:eastAsia="Times New Roman"/>
              </w:rPr>
              <w:t>, 202</w:t>
            </w:r>
            <w:r>
              <w:rPr>
                <w:rFonts w:eastAsia="Times New Roman"/>
              </w:rPr>
              <w:t>3</w:t>
            </w:r>
            <w:r w:rsidRPr="00CF326B">
              <w:rPr>
                <w:rFonts w:eastAsia="Times New Roman"/>
              </w:rPr>
              <w:t>.</w:t>
            </w:r>
          </w:p>
          <w:p w14:paraId="27C46F59" w14:textId="7AE1BD39" w:rsidR="00D56F57" w:rsidRPr="0071033F" w:rsidRDefault="00924626" w:rsidP="0071033F">
            <w:pPr>
              <w:pStyle w:val="ListParagraph"/>
              <w:rPr>
                <w:rFonts w:eastAsia="Times New Roman"/>
                <w:i/>
                <w:iCs/>
              </w:rPr>
            </w:pPr>
            <w:r w:rsidRPr="00CF326B">
              <w:rPr>
                <w:rFonts w:eastAsia="Times New Roman"/>
                <w:i/>
                <w:iCs/>
              </w:rPr>
              <w:t>Recommendation: Approval of Minutes.</w:t>
            </w:r>
          </w:p>
          <w:p w14:paraId="66220490" w14:textId="77777777" w:rsidR="00D56F57" w:rsidRPr="00422060" w:rsidRDefault="00D56F57" w:rsidP="00D56F57">
            <w:pPr>
              <w:pStyle w:val="ListParagraph"/>
              <w:numPr>
                <w:ilvl w:val="0"/>
                <w:numId w:val="1"/>
              </w:numPr>
              <w:rPr>
                <w:rFonts w:eastAsia="Times New Roman"/>
              </w:rPr>
            </w:pPr>
            <w:r w:rsidRPr="0086080C">
              <w:rPr>
                <w:rFonts w:eastAsia="Times New Roman"/>
              </w:rPr>
              <w:t xml:space="preserve">Sign Permit Application: </w:t>
            </w:r>
            <w:r w:rsidRPr="00E950BC">
              <w:rPr>
                <w:rFonts w:eastAsia="Times New Roman"/>
              </w:rPr>
              <w:t>15 Eureka St</w:t>
            </w:r>
            <w:r w:rsidRPr="0086080C">
              <w:rPr>
                <w:rFonts w:eastAsia="Times New Roman"/>
              </w:rPr>
              <w:t xml:space="preserve">.: </w:t>
            </w:r>
            <w:r w:rsidRPr="00422060">
              <w:rPr>
                <w:rFonts w:eastAsia="Times New Roman"/>
              </w:rPr>
              <w:t xml:space="preserve">Applicant: </w:t>
            </w:r>
            <w:r>
              <w:rPr>
                <w:rFonts w:eastAsia="Times New Roman"/>
              </w:rPr>
              <w:t>Rosa’s Cocina</w:t>
            </w:r>
          </w:p>
          <w:p w14:paraId="61EA8E4F" w14:textId="4215F4F5" w:rsidR="00924626" w:rsidRDefault="00D56F57" w:rsidP="00D56F57">
            <w:pPr>
              <w:pStyle w:val="ListParagraph"/>
              <w:rPr>
                <w:rFonts w:eastAsia="Times New Roman"/>
                <w:i/>
                <w:iCs/>
              </w:rPr>
            </w:pPr>
            <w:r w:rsidRPr="00422060">
              <w:rPr>
                <w:rFonts w:eastAsia="Times New Roman"/>
                <w:i/>
                <w:iCs/>
              </w:rPr>
              <w:t>Recommendation: Approval of sign application as submitted</w:t>
            </w:r>
          </w:p>
          <w:p w14:paraId="38C0835A" w14:textId="77777777" w:rsidR="00D56F57" w:rsidRDefault="00D56F57" w:rsidP="00D56F57">
            <w:pPr>
              <w:pStyle w:val="ListParagraph"/>
              <w:rPr>
                <w:rFonts w:eastAsia="Times New Roman"/>
              </w:rPr>
            </w:pPr>
          </w:p>
          <w:p w14:paraId="6CE607AF" w14:textId="0A817281" w:rsidR="00D56F57" w:rsidRPr="00D56F57" w:rsidRDefault="00D56F57" w:rsidP="00D56F57">
            <w:pPr>
              <w:overflowPunct w:val="0"/>
              <w:autoSpaceDE w:val="0"/>
              <w:autoSpaceDN w:val="0"/>
              <w:adjustRightInd w:val="0"/>
              <w:spacing w:line="216" w:lineRule="auto"/>
              <w:textAlignment w:val="baseline"/>
              <w:rPr>
                <w:b/>
                <w:bCs/>
              </w:rPr>
            </w:pPr>
            <w:r w:rsidRPr="00D56F57">
              <w:rPr>
                <w:b/>
              </w:rPr>
              <w:t xml:space="preserve">M/S Macon/Ryan to </w:t>
            </w:r>
            <w:r>
              <w:rPr>
                <w:b/>
                <w:bCs/>
                <w:color w:val="000000"/>
              </w:rPr>
              <w:t>Approve the Consent Agenda, as presented.</w:t>
            </w:r>
          </w:p>
          <w:p w14:paraId="4FC1AF45" w14:textId="77777777" w:rsidR="00D56F57" w:rsidRPr="00D56F57" w:rsidRDefault="00D56F57" w:rsidP="00D56F57">
            <w:pPr>
              <w:overflowPunct w:val="0"/>
              <w:autoSpaceDE w:val="0"/>
              <w:autoSpaceDN w:val="0"/>
              <w:adjustRightInd w:val="0"/>
              <w:spacing w:line="216" w:lineRule="auto"/>
              <w:ind w:left="1440"/>
              <w:jc w:val="both"/>
              <w:textAlignment w:val="baseline"/>
              <w:rPr>
                <w:b/>
              </w:rPr>
            </w:pPr>
            <w:r w:rsidRPr="00D56F57">
              <w:rPr>
                <w:b/>
              </w:rPr>
              <w:t>AYES:</w:t>
            </w:r>
            <w:r w:rsidRPr="00D56F57">
              <w:rPr>
                <w:b/>
              </w:rPr>
              <w:tab/>
              <w:t>Macon, Ryan and Kirkley</w:t>
            </w:r>
          </w:p>
          <w:p w14:paraId="546DDD15" w14:textId="77777777"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NOES:</w:t>
            </w:r>
            <w:r w:rsidRPr="00D56F57">
              <w:rPr>
                <w:b/>
              </w:rPr>
              <w:tab/>
              <w:t>None</w:t>
            </w:r>
          </w:p>
          <w:p w14:paraId="15C74181" w14:textId="77777777"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ABSTAIN:</w:t>
            </w:r>
            <w:r w:rsidRPr="00D56F57">
              <w:rPr>
                <w:b/>
              </w:rPr>
              <w:tab/>
              <w:t>None</w:t>
            </w:r>
          </w:p>
          <w:p w14:paraId="1828A14C" w14:textId="77777777"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ABSENT:       Baggett and Padilla-Gordon</w:t>
            </w:r>
          </w:p>
          <w:p w14:paraId="0BCF2B0B" w14:textId="3440DC5D" w:rsidR="00D56F57" w:rsidRPr="0071033F" w:rsidRDefault="00D56F57" w:rsidP="0071033F">
            <w:pPr>
              <w:pStyle w:val="ListParagraph"/>
              <w:overflowPunct w:val="0"/>
              <w:autoSpaceDE w:val="0"/>
              <w:autoSpaceDN w:val="0"/>
              <w:adjustRightInd w:val="0"/>
              <w:spacing w:line="216" w:lineRule="auto"/>
              <w:ind w:left="2880"/>
              <w:jc w:val="both"/>
              <w:textAlignment w:val="baseline"/>
              <w:rPr>
                <w:b/>
              </w:rPr>
            </w:pPr>
            <w:r w:rsidRPr="00D56F57">
              <w:rPr>
                <w:b/>
              </w:rPr>
              <w:t>MOTION CARRIED</w:t>
            </w:r>
          </w:p>
        </w:tc>
      </w:tr>
      <w:tr w:rsidR="007D14E8" w:rsidRPr="006B08FB" w14:paraId="2BF6D089" w14:textId="77777777" w:rsidTr="00790614">
        <w:trPr>
          <w:trHeight w:val="180"/>
        </w:trPr>
        <w:tc>
          <w:tcPr>
            <w:tcW w:w="356" w:type="dxa"/>
          </w:tcPr>
          <w:p w14:paraId="16E473CD" w14:textId="77777777" w:rsidR="007D14E8" w:rsidRPr="006B08FB" w:rsidRDefault="007D14E8" w:rsidP="00740D72">
            <w:pPr>
              <w:tabs>
                <w:tab w:val="left" w:pos="270"/>
              </w:tabs>
              <w:rPr>
                <w:rFonts w:eastAsia="Times New Roman"/>
                <w:b/>
                <w:sz w:val="22"/>
                <w:szCs w:val="22"/>
              </w:rPr>
            </w:pPr>
          </w:p>
        </w:tc>
        <w:tc>
          <w:tcPr>
            <w:tcW w:w="534" w:type="dxa"/>
          </w:tcPr>
          <w:p w14:paraId="3C0569FD" w14:textId="3DDF488E" w:rsidR="007D14E8" w:rsidRDefault="00D072E2" w:rsidP="00993E0C">
            <w:pPr>
              <w:tabs>
                <w:tab w:val="left" w:pos="270"/>
              </w:tabs>
              <w:rPr>
                <w:rFonts w:eastAsia="Times New Roman"/>
                <w:b/>
              </w:rPr>
            </w:pPr>
            <w:r>
              <w:rPr>
                <w:rFonts w:eastAsia="Times New Roman"/>
                <w:b/>
              </w:rPr>
              <w:t>5</w:t>
            </w:r>
            <w:r w:rsidR="000A0DA8" w:rsidRPr="005876E7">
              <w:rPr>
                <w:rFonts w:eastAsia="Times New Roman"/>
                <w:b/>
              </w:rPr>
              <w:t>.</w:t>
            </w:r>
          </w:p>
          <w:p w14:paraId="39EF37D1" w14:textId="293D2AAA" w:rsidR="00D072E2" w:rsidRDefault="00D072E2" w:rsidP="00993E0C">
            <w:pPr>
              <w:tabs>
                <w:tab w:val="left" w:pos="270"/>
              </w:tabs>
              <w:rPr>
                <w:rFonts w:eastAsia="Times New Roman"/>
                <w:b/>
              </w:rPr>
            </w:pPr>
          </w:p>
          <w:p w14:paraId="2A9A7827" w14:textId="03003315" w:rsidR="00D072E2" w:rsidRDefault="00D072E2" w:rsidP="00993E0C">
            <w:pPr>
              <w:tabs>
                <w:tab w:val="left" w:pos="270"/>
              </w:tabs>
              <w:rPr>
                <w:rFonts w:eastAsia="Times New Roman"/>
                <w:b/>
              </w:rPr>
            </w:pPr>
          </w:p>
          <w:p w14:paraId="05068589" w14:textId="77777777" w:rsidR="0049759B" w:rsidRDefault="0049759B" w:rsidP="00993E0C">
            <w:pPr>
              <w:tabs>
                <w:tab w:val="left" w:pos="270"/>
              </w:tabs>
              <w:rPr>
                <w:rFonts w:eastAsia="Times New Roman"/>
                <w:b/>
              </w:rPr>
            </w:pPr>
          </w:p>
          <w:p w14:paraId="62AA3983" w14:textId="77777777" w:rsidR="0049759B" w:rsidRDefault="0049759B" w:rsidP="00993E0C">
            <w:pPr>
              <w:tabs>
                <w:tab w:val="left" w:pos="270"/>
              </w:tabs>
              <w:rPr>
                <w:rFonts w:eastAsia="Times New Roman"/>
                <w:b/>
              </w:rPr>
            </w:pPr>
          </w:p>
          <w:p w14:paraId="777F68BC" w14:textId="77777777" w:rsidR="0049759B" w:rsidRDefault="0049759B" w:rsidP="00993E0C">
            <w:pPr>
              <w:tabs>
                <w:tab w:val="left" w:pos="270"/>
              </w:tabs>
              <w:rPr>
                <w:rFonts w:eastAsia="Times New Roman"/>
                <w:b/>
              </w:rPr>
            </w:pPr>
          </w:p>
          <w:p w14:paraId="17076F72" w14:textId="77777777" w:rsidR="0049759B" w:rsidRDefault="0049759B" w:rsidP="00993E0C">
            <w:pPr>
              <w:tabs>
                <w:tab w:val="left" w:pos="270"/>
              </w:tabs>
              <w:rPr>
                <w:rFonts w:eastAsia="Times New Roman"/>
                <w:b/>
              </w:rPr>
            </w:pPr>
          </w:p>
          <w:p w14:paraId="44993E91" w14:textId="77777777" w:rsidR="0049759B" w:rsidRDefault="0049759B" w:rsidP="00993E0C">
            <w:pPr>
              <w:tabs>
                <w:tab w:val="left" w:pos="270"/>
              </w:tabs>
              <w:rPr>
                <w:rFonts w:eastAsia="Times New Roman"/>
                <w:b/>
              </w:rPr>
            </w:pPr>
          </w:p>
          <w:p w14:paraId="0D70CBCC" w14:textId="77777777" w:rsidR="00935510" w:rsidRDefault="00935510" w:rsidP="00993E0C">
            <w:pPr>
              <w:tabs>
                <w:tab w:val="left" w:pos="270"/>
              </w:tabs>
              <w:rPr>
                <w:rFonts w:eastAsia="Times New Roman"/>
                <w:b/>
              </w:rPr>
            </w:pPr>
          </w:p>
          <w:p w14:paraId="30C0E68F" w14:textId="77777777" w:rsidR="00935510" w:rsidRDefault="00935510" w:rsidP="00993E0C">
            <w:pPr>
              <w:tabs>
                <w:tab w:val="left" w:pos="270"/>
              </w:tabs>
              <w:rPr>
                <w:rFonts w:eastAsia="Times New Roman"/>
                <w:b/>
              </w:rPr>
            </w:pPr>
          </w:p>
          <w:p w14:paraId="56CD8AAD" w14:textId="77777777" w:rsidR="00935510" w:rsidRDefault="00935510" w:rsidP="00993E0C">
            <w:pPr>
              <w:tabs>
                <w:tab w:val="left" w:pos="270"/>
              </w:tabs>
              <w:rPr>
                <w:rFonts w:eastAsia="Times New Roman"/>
                <w:b/>
              </w:rPr>
            </w:pPr>
          </w:p>
          <w:p w14:paraId="188ADB17" w14:textId="77777777" w:rsidR="00935510" w:rsidRDefault="00935510" w:rsidP="00993E0C">
            <w:pPr>
              <w:tabs>
                <w:tab w:val="left" w:pos="270"/>
              </w:tabs>
              <w:rPr>
                <w:rFonts w:eastAsia="Times New Roman"/>
                <w:b/>
              </w:rPr>
            </w:pPr>
          </w:p>
          <w:p w14:paraId="06E636E5" w14:textId="77777777" w:rsidR="00935510" w:rsidRDefault="00935510" w:rsidP="00993E0C">
            <w:pPr>
              <w:tabs>
                <w:tab w:val="left" w:pos="270"/>
              </w:tabs>
              <w:rPr>
                <w:rFonts w:eastAsia="Times New Roman"/>
                <w:b/>
              </w:rPr>
            </w:pPr>
          </w:p>
          <w:p w14:paraId="20434DDD" w14:textId="77777777" w:rsidR="00935510" w:rsidRDefault="00935510" w:rsidP="00993E0C">
            <w:pPr>
              <w:tabs>
                <w:tab w:val="left" w:pos="270"/>
              </w:tabs>
              <w:rPr>
                <w:rFonts w:eastAsia="Times New Roman"/>
                <w:b/>
              </w:rPr>
            </w:pPr>
          </w:p>
          <w:p w14:paraId="4395FDB2" w14:textId="77777777" w:rsidR="00935510" w:rsidRDefault="00935510" w:rsidP="00993E0C">
            <w:pPr>
              <w:tabs>
                <w:tab w:val="left" w:pos="270"/>
              </w:tabs>
              <w:rPr>
                <w:rFonts w:eastAsia="Times New Roman"/>
                <w:b/>
              </w:rPr>
            </w:pPr>
          </w:p>
          <w:p w14:paraId="6681F2CF" w14:textId="77777777" w:rsidR="00935510" w:rsidRDefault="00935510" w:rsidP="00993E0C">
            <w:pPr>
              <w:tabs>
                <w:tab w:val="left" w:pos="270"/>
              </w:tabs>
              <w:rPr>
                <w:rFonts w:eastAsia="Times New Roman"/>
                <w:b/>
              </w:rPr>
            </w:pPr>
          </w:p>
          <w:p w14:paraId="791F3B67" w14:textId="77777777" w:rsidR="00935510" w:rsidRDefault="00935510" w:rsidP="00993E0C">
            <w:pPr>
              <w:tabs>
                <w:tab w:val="left" w:pos="270"/>
              </w:tabs>
              <w:rPr>
                <w:rFonts w:eastAsia="Times New Roman"/>
                <w:b/>
              </w:rPr>
            </w:pPr>
          </w:p>
          <w:p w14:paraId="723E31B1" w14:textId="77777777" w:rsidR="00935510" w:rsidRDefault="00935510" w:rsidP="00993E0C">
            <w:pPr>
              <w:tabs>
                <w:tab w:val="left" w:pos="270"/>
              </w:tabs>
              <w:rPr>
                <w:rFonts w:eastAsia="Times New Roman"/>
                <w:b/>
              </w:rPr>
            </w:pPr>
          </w:p>
          <w:p w14:paraId="2568399F" w14:textId="77777777" w:rsidR="00104FB7" w:rsidRDefault="00104FB7" w:rsidP="00993E0C">
            <w:pPr>
              <w:tabs>
                <w:tab w:val="left" w:pos="270"/>
              </w:tabs>
              <w:rPr>
                <w:rFonts w:eastAsia="Times New Roman"/>
                <w:b/>
              </w:rPr>
            </w:pPr>
          </w:p>
          <w:p w14:paraId="23DBD565" w14:textId="77777777" w:rsidR="00104FB7" w:rsidRDefault="00104FB7" w:rsidP="00993E0C">
            <w:pPr>
              <w:tabs>
                <w:tab w:val="left" w:pos="270"/>
              </w:tabs>
              <w:rPr>
                <w:rFonts w:eastAsia="Times New Roman"/>
                <w:b/>
              </w:rPr>
            </w:pPr>
          </w:p>
          <w:p w14:paraId="3709AC3E" w14:textId="77777777" w:rsidR="00104FB7" w:rsidRDefault="00104FB7" w:rsidP="00993E0C">
            <w:pPr>
              <w:tabs>
                <w:tab w:val="left" w:pos="270"/>
              </w:tabs>
              <w:rPr>
                <w:rFonts w:eastAsia="Times New Roman"/>
                <w:b/>
              </w:rPr>
            </w:pPr>
          </w:p>
          <w:p w14:paraId="660CCFC1" w14:textId="77777777" w:rsidR="00104FB7" w:rsidRDefault="00104FB7" w:rsidP="00993E0C">
            <w:pPr>
              <w:tabs>
                <w:tab w:val="left" w:pos="270"/>
              </w:tabs>
              <w:rPr>
                <w:rFonts w:eastAsia="Times New Roman"/>
                <w:b/>
              </w:rPr>
            </w:pPr>
          </w:p>
          <w:p w14:paraId="350CDCD4" w14:textId="77777777" w:rsidR="00104FB7" w:rsidRDefault="00104FB7" w:rsidP="00993E0C">
            <w:pPr>
              <w:tabs>
                <w:tab w:val="left" w:pos="270"/>
              </w:tabs>
              <w:rPr>
                <w:rFonts w:eastAsia="Times New Roman"/>
                <w:b/>
              </w:rPr>
            </w:pPr>
          </w:p>
          <w:p w14:paraId="60762698" w14:textId="77777777" w:rsidR="00104FB7" w:rsidRDefault="00104FB7" w:rsidP="00993E0C">
            <w:pPr>
              <w:tabs>
                <w:tab w:val="left" w:pos="270"/>
              </w:tabs>
              <w:rPr>
                <w:rFonts w:eastAsia="Times New Roman"/>
                <w:b/>
              </w:rPr>
            </w:pPr>
          </w:p>
          <w:p w14:paraId="15C33591" w14:textId="77777777" w:rsidR="00104FB7" w:rsidRDefault="00104FB7" w:rsidP="00993E0C">
            <w:pPr>
              <w:tabs>
                <w:tab w:val="left" w:pos="270"/>
              </w:tabs>
              <w:rPr>
                <w:rFonts w:eastAsia="Times New Roman"/>
                <w:b/>
              </w:rPr>
            </w:pPr>
          </w:p>
          <w:p w14:paraId="2EBEC566" w14:textId="77777777" w:rsidR="00A020C0" w:rsidRDefault="00A020C0" w:rsidP="00993E0C">
            <w:pPr>
              <w:tabs>
                <w:tab w:val="left" w:pos="270"/>
              </w:tabs>
              <w:rPr>
                <w:rFonts w:eastAsia="Times New Roman"/>
                <w:b/>
              </w:rPr>
            </w:pPr>
          </w:p>
          <w:p w14:paraId="731A5EF9" w14:textId="77777777" w:rsidR="00D56F57" w:rsidRDefault="00D56F57" w:rsidP="00993E0C">
            <w:pPr>
              <w:tabs>
                <w:tab w:val="left" w:pos="270"/>
              </w:tabs>
              <w:rPr>
                <w:rFonts w:eastAsia="Times New Roman"/>
                <w:b/>
              </w:rPr>
            </w:pPr>
          </w:p>
          <w:p w14:paraId="24F613E5" w14:textId="77777777" w:rsidR="00D56F57" w:rsidRDefault="00D56F57" w:rsidP="00993E0C">
            <w:pPr>
              <w:tabs>
                <w:tab w:val="left" w:pos="270"/>
              </w:tabs>
              <w:rPr>
                <w:rFonts w:eastAsia="Times New Roman"/>
                <w:b/>
              </w:rPr>
            </w:pPr>
          </w:p>
          <w:p w14:paraId="58953CAC" w14:textId="77777777" w:rsidR="00D56F57" w:rsidRDefault="00D56F57" w:rsidP="00993E0C">
            <w:pPr>
              <w:tabs>
                <w:tab w:val="left" w:pos="270"/>
              </w:tabs>
              <w:rPr>
                <w:rFonts w:eastAsia="Times New Roman"/>
                <w:b/>
              </w:rPr>
            </w:pPr>
          </w:p>
          <w:p w14:paraId="365BAFA8" w14:textId="77777777" w:rsidR="00D56F57" w:rsidRDefault="00D56F57" w:rsidP="00993E0C">
            <w:pPr>
              <w:tabs>
                <w:tab w:val="left" w:pos="270"/>
              </w:tabs>
              <w:rPr>
                <w:rFonts w:eastAsia="Times New Roman"/>
                <w:b/>
              </w:rPr>
            </w:pPr>
          </w:p>
          <w:p w14:paraId="4C0D9A99" w14:textId="77777777" w:rsidR="00774B01" w:rsidRDefault="00774B01" w:rsidP="00993E0C">
            <w:pPr>
              <w:tabs>
                <w:tab w:val="left" w:pos="270"/>
              </w:tabs>
              <w:rPr>
                <w:rFonts w:eastAsia="Times New Roman"/>
                <w:b/>
              </w:rPr>
            </w:pPr>
          </w:p>
          <w:p w14:paraId="70AC9762" w14:textId="77777777" w:rsidR="00774B01" w:rsidRDefault="00774B01" w:rsidP="00993E0C">
            <w:pPr>
              <w:tabs>
                <w:tab w:val="left" w:pos="270"/>
              </w:tabs>
              <w:rPr>
                <w:rFonts w:eastAsia="Times New Roman"/>
                <w:b/>
              </w:rPr>
            </w:pPr>
          </w:p>
          <w:p w14:paraId="1A1B2AA4" w14:textId="77777777" w:rsidR="00774B01" w:rsidRDefault="00774B01" w:rsidP="00993E0C">
            <w:pPr>
              <w:tabs>
                <w:tab w:val="left" w:pos="270"/>
              </w:tabs>
              <w:rPr>
                <w:rFonts w:eastAsia="Times New Roman"/>
                <w:b/>
              </w:rPr>
            </w:pPr>
          </w:p>
          <w:p w14:paraId="645705CC" w14:textId="77777777" w:rsidR="00774B01" w:rsidRDefault="00774B01" w:rsidP="00993E0C">
            <w:pPr>
              <w:tabs>
                <w:tab w:val="left" w:pos="270"/>
              </w:tabs>
              <w:rPr>
                <w:rFonts w:eastAsia="Times New Roman"/>
                <w:b/>
              </w:rPr>
            </w:pPr>
          </w:p>
          <w:p w14:paraId="31FBF87D" w14:textId="77777777" w:rsidR="00774B01" w:rsidRDefault="00774B01" w:rsidP="00993E0C">
            <w:pPr>
              <w:tabs>
                <w:tab w:val="left" w:pos="270"/>
              </w:tabs>
              <w:rPr>
                <w:rFonts w:eastAsia="Times New Roman"/>
                <w:b/>
              </w:rPr>
            </w:pPr>
          </w:p>
          <w:p w14:paraId="701D1EA1" w14:textId="77777777" w:rsidR="00774B01" w:rsidRDefault="00774B01" w:rsidP="00993E0C">
            <w:pPr>
              <w:tabs>
                <w:tab w:val="left" w:pos="270"/>
              </w:tabs>
              <w:rPr>
                <w:rFonts w:eastAsia="Times New Roman"/>
                <w:b/>
              </w:rPr>
            </w:pPr>
          </w:p>
          <w:p w14:paraId="617510E9" w14:textId="77777777" w:rsidR="00774B01" w:rsidRDefault="00774B01" w:rsidP="00993E0C">
            <w:pPr>
              <w:tabs>
                <w:tab w:val="left" w:pos="270"/>
              </w:tabs>
              <w:rPr>
                <w:rFonts w:eastAsia="Times New Roman"/>
                <w:b/>
              </w:rPr>
            </w:pPr>
          </w:p>
          <w:p w14:paraId="7567BDEA" w14:textId="77777777" w:rsidR="00774B01" w:rsidRDefault="00774B01" w:rsidP="00993E0C">
            <w:pPr>
              <w:tabs>
                <w:tab w:val="left" w:pos="270"/>
              </w:tabs>
              <w:rPr>
                <w:rFonts w:eastAsia="Times New Roman"/>
                <w:b/>
              </w:rPr>
            </w:pPr>
          </w:p>
          <w:p w14:paraId="62560618" w14:textId="77777777" w:rsidR="00774B01" w:rsidRDefault="00774B01" w:rsidP="00993E0C">
            <w:pPr>
              <w:tabs>
                <w:tab w:val="left" w:pos="270"/>
              </w:tabs>
              <w:rPr>
                <w:rFonts w:eastAsia="Times New Roman"/>
                <w:b/>
              </w:rPr>
            </w:pPr>
          </w:p>
          <w:p w14:paraId="16225B8B" w14:textId="77777777" w:rsidR="00774B01" w:rsidRDefault="00774B01" w:rsidP="00993E0C">
            <w:pPr>
              <w:tabs>
                <w:tab w:val="left" w:pos="270"/>
              </w:tabs>
              <w:rPr>
                <w:rFonts w:eastAsia="Times New Roman"/>
                <w:b/>
              </w:rPr>
            </w:pPr>
          </w:p>
          <w:p w14:paraId="13AC7EF8" w14:textId="77777777" w:rsidR="00774B01" w:rsidRDefault="00774B01" w:rsidP="00993E0C">
            <w:pPr>
              <w:tabs>
                <w:tab w:val="left" w:pos="270"/>
              </w:tabs>
              <w:rPr>
                <w:rFonts w:eastAsia="Times New Roman"/>
                <w:b/>
              </w:rPr>
            </w:pPr>
          </w:p>
          <w:p w14:paraId="30A2884A" w14:textId="77777777" w:rsidR="00774B01" w:rsidRDefault="00774B01" w:rsidP="00993E0C">
            <w:pPr>
              <w:tabs>
                <w:tab w:val="left" w:pos="270"/>
              </w:tabs>
              <w:rPr>
                <w:rFonts w:eastAsia="Times New Roman"/>
                <w:b/>
              </w:rPr>
            </w:pPr>
          </w:p>
          <w:p w14:paraId="2562EFAF" w14:textId="77777777" w:rsidR="00774B01" w:rsidRDefault="00774B01" w:rsidP="00993E0C">
            <w:pPr>
              <w:tabs>
                <w:tab w:val="left" w:pos="270"/>
              </w:tabs>
              <w:rPr>
                <w:rFonts w:eastAsia="Times New Roman"/>
                <w:b/>
              </w:rPr>
            </w:pPr>
          </w:p>
          <w:p w14:paraId="79167B23" w14:textId="77777777" w:rsidR="00774B01" w:rsidRDefault="00774B01" w:rsidP="00993E0C">
            <w:pPr>
              <w:tabs>
                <w:tab w:val="left" w:pos="270"/>
              </w:tabs>
              <w:rPr>
                <w:rFonts w:eastAsia="Times New Roman"/>
                <w:b/>
              </w:rPr>
            </w:pPr>
          </w:p>
          <w:p w14:paraId="14DF148A" w14:textId="77777777" w:rsidR="00774B01" w:rsidRDefault="00774B01" w:rsidP="00993E0C">
            <w:pPr>
              <w:tabs>
                <w:tab w:val="left" w:pos="270"/>
              </w:tabs>
              <w:rPr>
                <w:rFonts w:eastAsia="Times New Roman"/>
                <w:b/>
              </w:rPr>
            </w:pPr>
          </w:p>
          <w:p w14:paraId="6D9A8C10" w14:textId="77777777" w:rsidR="00774B01" w:rsidRDefault="00774B01" w:rsidP="00993E0C">
            <w:pPr>
              <w:tabs>
                <w:tab w:val="left" w:pos="270"/>
              </w:tabs>
              <w:rPr>
                <w:rFonts w:eastAsia="Times New Roman"/>
                <w:b/>
              </w:rPr>
            </w:pPr>
          </w:p>
          <w:p w14:paraId="527DBC38" w14:textId="77777777" w:rsidR="00774B01" w:rsidRDefault="00774B01" w:rsidP="00993E0C">
            <w:pPr>
              <w:tabs>
                <w:tab w:val="left" w:pos="270"/>
              </w:tabs>
              <w:rPr>
                <w:rFonts w:eastAsia="Times New Roman"/>
                <w:b/>
              </w:rPr>
            </w:pPr>
          </w:p>
          <w:p w14:paraId="77304B79" w14:textId="77777777" w:rsidR="00774B01" w:rsidRDefault="00774B01" w:rsidP="00993E0C">
            <w:pPr>
              <w:tabs>
                <w:tab w:val="left" w:pos="270"/>
              </w:tabs>
              <w:rPr>
                <w:rFonts w:eastAsia="Times New Roman"/>
                <w:b/>
              </w:rPr>
            </w:pPr>
          </w:p>
          <w:p w14:paraId="459E54E1" w14:textId="77777777" w:rsidR="00774B01" w:rsidRDefault="00774B01" w:rsidP="00993E0C">
            <w:pPr>
              <w:tabs>
                <w:tab w:val="left" w:pos="270"/>
              </w:tabs>
              <w:rPr>
                <w:rFonts w:eastAsia="Times New Roman"/>
                <w:b/>
              </w:rPr>
            </w:pPr>
          </w:p>
          <w:p w14:paraId="1FBC2B5C" w14:textId="77777777" w:rsidR="00774B01" w:rsidRDefault="00774B01" w:rsidP="00993E0C">
            <w:pPr>
              <w:tabs>
                <w:tab w:val="left" w:pos="270"/>
              </w:tabs>
              <w:rPr>
                <w:rFonts w:eastAsia="Times New Roman"/>
                <w:b/>
              </w:rPr>
            </w:pPr>
          </w:p>
          <w:p w14:paraId="5073588A" w14:textId="77777777" w:rsidR="00774B01" w:rsidRDefault="00774B01" w:rsidP="00993E0C">
            <w:pPr>
              <w:tabs>
                <w:tab w:val="left" w:pos="270"/>
              </w:tabs>
              <w:rPr>
                <w:rFonts w:eastAsia="Times New Roman"/>
                <w:b/>
              </w:rPr>
            </w:pPr>
          </w:p>
          <w:p w14:paraId="6ECC38C4" w14:textId="77777777" w:rsidR="00774B01" w:rsidRDefault="00774B01" w:rsidP="00993E0C">
            <w:pPr>
              <w:tabs>
                <w:tab w:val="left" w:pos="270"/>
              </w:tabs>
              <w:rPr>
                <w:rFonts w:eastAsia="Times New Roman"/>
                <w:b/>
              </w:rPr>
            </w:pPr>
          </w:p>
          <w:p w14:paraId="501F98F5" w14:textId="77777777" w:rsidR="00774B01" w:rsidRDefault="00774B01" w:rsidP="00993E0C">
            <w:pPr>
              <w:tabs>
                <w:tab w:val="left" w:pos="270"/>
              </w:tabs>
              <w:rPr>
                <w:rFonts w:eastAsia="Times New Roman"/>
                <w:b/>
              </w:rPr>
            </w:pPr>
          </w:p>
          <w:p w14:paraId="7CD9A986" w14:textId="77777777" w:rsidR="00774B01" w:rsidRDefault="00774B01" w:rsidP="00993E0C">
            <w:pPr>
              <w:tabs>
                <w:tab w:val="left" w:pos="270"/>
              </w:tabs>
              <w:rPr>
                <w:rFonts w:eastAsia="Times New Roman"/>
                <w:b/>
              </w:rPr>
            </w:pPr>
          </w:p>
          <w:p w14:paraId="2DF84EE2" w14:textId="77777777" w:rsidR="00774B01" w:rsidRDefault="00774B01" w:rsidP="00993E0C">
            <w:pPr>
              <w:tabs>
                <w:tab w:val="left" w:pos="270"/>
              </w:tabs>
              <w:rPr>
                <w:rFonts w:eastAsia="Times New Roman"/>
                <w:b/>
              </w:rPr>
            </w:pPr>
          </w:p>
          <w:p w14:paraId="03B3E130" w14:textId="77777777" w:rsidR="00774B01" w:rsidRDefault="00774B01" w:rsidP="00993E0C">
            <w:pPr>
              <w:tabs>
                <w:tab w:val="left" w:pos="270"/>
              </w:tabs>
              <w:rPr>
                <w:rFonts w:eastAsia="Times New Roman"/>
                <w:b/>
              </w:rPr>
            </w:pPr>
          </w:p>
          <w:p w14:paraId="77FF522C" w14:textId="77777777" w:rsidR="00774B01" w:rsidRDefault="00774B01" w:rsidP="00993E0C">
            <w:pPr>
              <w:tabs>
                <w:tab w:val="left" w:pos="270"/>
              </w:tabs>
              <w:rPr>
                <w:rFonts w:eastAsia="Times New Roman"/>
                <w:b/>
              </w:rPr>
            </w:pPr>
          </w:p>
          <w:p w14:paraId="3B066853" w14:textId="77777777" w:rsidR="00774B01" w:rsidRDefault="00774B01" w:rsidP="00993E0C">
            <w:pPr>
              <w:tabs>
                <w:tab w:val="left" w:pos="270"/>
              </w:tabs>
              <w:rPr>
                <w:rFonts w:eastAsia="Times New Roman"/>
                <w:b/>
              </w:rPr>
            </w:pPr>
          </w:p>
          <w:p w14:paraId="5FBD26CC" w14:textId="77777777" w:rsidR="00774B01" w:rsidRDefault="00774B01" w:rsidP="00993E0C">
            <w:pPr>
              <w:tabs>
                <w:tab w:val="left" w:pos="270"/>
              </w:tabs>
              <w:rPr>
                <w:rFonts w:eastAsia="Times New Roman"/>
                <w:b/>
              </w:rPr>
            </w:pPr>
          </w:p>
          <w:p w14:paraId="15ABC9FE" w14:textId="77777777" w:rsidR="00774B01" w:rsidRDefault="00774B01" w:rsidP="00993E0C">
            <w:pPr>
              <w:tabs>
                <w:tab w:val="left" w:pos="270"/>
              </w:tabs>
              <w:rPr>
                <w:rFonts w:eastAsia="Times New Roman"/>
                <w:b/>
              </w:rPr>
            </w:pPr>
          </w:p>
          <w:p w14:paraId="57E5B07A" w14:textId="77777777" w:rsidR="00774B01" w:rsidRDefault="00774B01" w:rsidP="00993E0C">
            <w:pPr>
              <w:tabs>
                <w:tab w:val="left" w:pos="270"/>
              </w:tabs>
              <w:rPr>
                <w:rFonts w:eastAsia="Times New Roman"/>
                <w:b/>
              </w:rPr>
            </w:pPr>
          </w:p>
          <w:p w14:paraId="7AAFC0D2" w14:textId="77777777" w:rsidR="00774B01" w:rsidRDefault="00774B01" w:rsidP="00993E0C">
            <w:pPr>
              <w:tabs>
                <w:tab w:val="left" w:pos="270"/>
              </w:tabs>
              <w:rPr>
                <w:rFonts w:eastAsia="Times New Roman"/>
                <w:b/>
              </w:rPr>
            </w:pPr>
          </w:p>
          <w:p w14:paraId="69FFFE11" w14:textId="77777777" w:rsidR="00774B01" w:rsidRDefault="00774B01" w:rsidP="00993E0C">
            <w:pPr>
              <w:tabs>
                <w:tab w:val="left" w:pos="270"/>
              </w:tabs>
              <w:rPr>
                <w:rFonts w:eastAsia="Times New Roman"/>
                <w:b/>
              </w:rPr>
            </w:pPr>
          </w:p>
          <w:p w14:paraId="790AC509" w14:textId="77777777" w:rsidR="00774B01" w:rsidRDefault="00774B01" w:rsidP="00993E0C">
            <w:pPr>
              <w:tabs>
                <w:tab w:val="left" w:pos="270"/>
              </w:tabs>
              <w:rPr>
                <w:rFonts w:eastAsia="Times New Roman"/>
                <w:b/>
              </w:rPr>
            </w:pPr>
          </w:p>
          <w:p w14:paraId="08FDCF4C" w14:textId="77777777" w:rsidR="00774B01" w:rsidRDefault="00774B01" w:rsidP="00993E0C">
            <w:pPr>
              <w:tabs>
                <w:tab w:val="left" w:pos="270"/>
              </w:tabs>
              <w:rPr>
                <w:rFonts w:eastAsia="Times New Roman"/>
                <w:b/>
              </w:rPr>
            </w:pPr>
          </w:p>
          <w:p w14:paraId="66BFB1E6" w14:textId="77777777" w:rsidR="00774B01" w:rsidRDefault="00774B01" w:rsidP="00993E0C">
            <w:pPr>
              <w:tabs>
                <w:tab w:val="left" w:pos="270"/>
              </w:tabs>
              <w:rPr>
                <w:rFonts w:eastAsia="Times New Roman"/>
                <w:b/>
              </w:rPr>
            </w:pPr>
          </w:p>
          <w:p w14:paraId="4347B171" w14:textId="77777777" w:rsidR="00774B01" w:rsidRDefault="00774B01" w:rsidP="00993E0C">
            <w:pPr>
              <w:tabs>
                <w:tab w:val="left" w:pos="270"/>
              </w:tabs>
              <w:rPr>
                <w:rFonts w:eastAsia="Times New Roman"/>
                <w:b/>
              </w:rPr>
            </w:pPr>
          </w:p>
          <w:p w14:paraId="2E37D991" w14:textId="77777777" w:rsidR="00774B01" w:rsidRDefault="00774B01" w:rsidP="00993E0C">
            <w:pPr>
              <w:tabs>
                <w:tab w:val="left" w:pos="270"/>
              </w:tabs>
              <w:rPr>
                <w:rFonts w:eastAsia="Times New Roman"/>
                <w:b/>
              </w:rPr>
            </w:pPr>
          </w:p>
          <w:p w14:paraId="00AECD0F" w14:textId="77777777" w:rsidR="00774B01" w:rsidRDefault="00774B01" w:rsidP="00993E0C">
            <w:pPr>
              <w:tabs>
                <w:tab w:val="left" w:pos="270"/>
              </w:tabs>
              <w:rPr>
                <w:rFonts w:eastAsia="Times New Roman"/>
                <w:b/>
              </w:rPr>
            </w:pPr>
          </w:p>
          <w:p w14:paraId="2E8FF263" w14:textId="77777777" w:rsidR="00774B01" w:rsidRDefault="00774B01" w:rsidP="00993E0C">
            <w:pPr>
              <w:tabs>
                <w:tab w:val="left" w:pos="270"/>
              </w:tabs>
              <w:rPr>
                <w:rFonts w:eastAsia="Times New Roman"/>
                <w:b/>
              </w:rPr>
            </w:pPr>
          </w:p>
          <w:p w14:paraId="723C8D02" w14:textId="77777777" w:rsidR="00774B01" w:rsidRDefault="00774B01" w:rsidP="00993E0C">
            <w:pPr>
              <w:tabs>
                <w:tab w:val="left" w:pos="270"/>
              </w:tabs>
              <w:rPr>
                <w:rFonts w:eastAsia="Times New Roman"/>
                <w:b/>
              </w:rPr>
            </w:pPr>
          </w:p>
          <w:p w14:paraId="7C7300EF" w14:textId="77777777" w:rsidR="00774B01" w:rsidRDefault="00774B01" w:rsidP="00993E0C">
            <w:pPr>
              <w:tabs>
                <w:tab w:val="left" w:pos="270"/>
              </w:tabs>
              <w:rPr>
                <w:rFonts w:eastAsia="Times New Roman"/>
                <w:b/>
              </w:rPr>
            </w:pPr>
          </w:p>
          <w:p w14:paraId="58E6E22E" w14:textId="77777777" w:rsidR="00774B01" w:rsidRDefault="00774B01" w:rsidP="00993E0C">
            <w:pPr>
              <w:tabs>
                <w:tab w:val="left" w:pos="270"/>
              </w:tabs>
              <w:rPr>
                <w:rFonts w:eastAsia="Times New Roman"/>
                <w:b/>
              </w:rPr>
            </w:pPr>
          </w:p>
          <w:p w14:paraId="43CDDAEA" w14:textId="77777777" w:rsidR="00774B01" w:rsidRDefault="00774B01" w:rsidP="00993E0C">
            <w:pPr>
              <w:tabs>
                <w:tab w:val="left" w:pos="270"/>
              </w:tabs>
              <w:rPr>
                <w:rFonts w:eastAsia="Times New Roman"/>
                <w:b/>
              </w:rPr>
            </w:pPr>
          </w:p>
          <w:p w14:paraId="75A9D994" w14:textId="77777777" w:rsidR="00774B01" w:rsidRDefault="00774B01" w:rsidP="00993E0C">
            <w:pPr>
              <w:tabs>
                <w:tab w:val="left" w:pos="270"/>
              </w:tabs>
              <w:rPr>
                <w:rFonts w:eastAsia="Times New Roman"/>
                <w:b/>
              </w:rPr>
            </w:pPr>
          </w:p>
          <w:p w14:paraId="5BC7F1FA" w14:textId="77777777" w:rsidR="00774B01" w:rsidRDefault="00774B01" w:rsidP="00993E0C">
            <w:pPr>
              <w:tabs>
                <w:tab w:val="left" w:pos="270"/>
              </w:tabs>
              <w:rPr>
                <w:rFonts w:eastAsia="Times New Roman"/>
                <w:b/>
              </w:rPr>
            </w:pPr>
          </w:p>
          <w:p w14:paraId="7404E239" w14:textId="77777777" w:rsidR="00774B01" w:rsidRDefault="00774B01" w:rsidP="00993E0C">
            <w:pPr>
              <w:tabs>
                <w:tab w:val="left" w:pos="270"/>
              </w:tabs>
              <w:rPr>
                <w:rFonts w:eastAsia="Times New Roman"/>
                <w:b/>
              </w:rPr>
            </w:pPr>
          </w:p>
          <w:p w14:paraId="72B8CCA3" w14:textId="77777777" w:rsidR="00774B01" w:rsidRDefault="00774B01" w:rsidP="00993E0C">
            <w:pPr>
              <w:tabs>
                <w:tab w:val="left" w:pos="270"/>
              </w:tabs>
              <w:rPr>
                <w:rFonts w:eastAsia="Times New Roman"/>
                <w:b/>
              </w:rPr>
            </w:pPr>
          </w:p>
          <w:p w14:paraId="38CEBFB1" w14:textId="77777777" w:rsidR="00774B01" w:rsidRDefault="00774B01" w:rsidP="00993E0C">
            <w:pPr>
              <w:tabs>
                <w:tab w:val="left" w:pos="270"/>
              </w:tabs>
              <w:rPr>
                <w:rFonts w:eastAsia="Times New Roman"/>
                <w:b/>
              </w:rPr>
            </w:pPr>
          </w:p>
          <w:p w14:paraId="0DE03A4C" w14:textId="77777777" w:rsidR="00774B01" w:rsidRDefault="00774B01" w:rsidP="00993E0C">
            <w:pPr>
              <w:tabs>
                <w:tab w:val="left" w:pos="270"/>
              </w:tabs>
              <w:rPr>
                <w:rFonts w:eastAsia="Times New Roman"/>
                <w:b/>
              </w:rPr>
            </w:pPr>
          </w:p>
          <w:p w14:paraId="3E75A782" w14:textId="77777777" w:rsidR="00774B01" w:rsidRDefault="00774B01" w:rsidP="00993E0C">
            <w:pPr>
              <w:tabs>
                <w:tab w:val="left" w:pos="270"/>
              </w:tabs>
              <w:rPr>
                <w:rFonts w:eastAsia="Times New Roman"/>
                <w:b/>
              </w:rPr>
            </w:pPr>
          </w:p>
          <w:p w14:paraId="3ED0039C" w14:textId="77777777" w:rsidR="00774B01" w:rsidRDefault="00774B01" w:rsidP="00993E0C">
            <w:pPr>
              <w:tabs>
                <w:tab w:val="left" w:pos="270"/>
              </w:tabs>
              <w:rPr>
                <w:rFonts w:eastAsia="Times New Roman"/>
                <w:b/>
              </w:rPr>
            </w:pPr>
          </w:p>
          <w:p w14:paraId="7A7A08B9" w14:textId="77777777" w:rsidR="00774B01" w:rsidRDefault="00774B01" w:rsidP="00993E0C">
            <w:pPr>
              <w:tabs>
                <w:tab w:val="left" w:pos="270"/>
              </w:tabs>
              <w:rPr>
                <w:rFonts w:eastAsia="Times New Roman"/>
                <w:b/>
              </w:rPr>
            </w:pPr>
          </w:p>
          <w:p w14:paraId="3ADA3023" w14:textId="77777777" w:rsidR="00774B01" w:rsidRDefault="00774B01" w:rsidP="00993E0C">
            <w:pPr>
              <w:tabs>
                <w:tab w:val="left" w:pos="270"/>
              </w:tabs>
              <w:rPr>
                <w:rFonts w:eastAsia="Times New Roman"/>
                <w:b/>
              </w:rPr>
            </w:pPr>
          </w:p>
          <w:p w14:paraId="3BA29A25" w14:textId="77777777" w:rsidR="00774B01" w:rsidRDefault="00774B01" w:rsidP="00993E0C">
            <w:pPr>
              <w:tabs>
                <w:tab w:val="left" w:pos="270"/>
              </w:tabs>
              <w:rPr>
                <w:rFonts w:eastAsia="Times New Roman"/>
                <w:b/>
              </w:rPr>
            </w:pPr>
          </w:p>
          <w:p w14:paraId="70971186" w14:textId="77777777" w:rsidR="00774B01" w:rsidRDefault="00774B01" w:rsidP="00993E0C">
            <w:pPr>
              <w:tabs>
                <w:tab w:val="left" w:pos="270"/>
              </w:tabs>
              <w:rPr>
                <w:rFonts w:eastAsia="Times New Roman"/>
                <w:b/>
              </w:rPr>
            </w:pPr>
          </w:p>
          <w:p w14:paraId="456E7698" w14:textId="68005A5A" w:rsidR="00D072E2" w:rsidRPr="005876E7" w:rsidRDefault="00D072E2" w:rsidP="00993E0C">
            <w:pPr>
              <w:tabs>
                <w:tab w:val="left" w:pos="270"/>
              </w:tabs>
              <w:rPr>
                <w:rFonts w:eastAsia="Times New Roman"/>
                <w:b/>
              </w:rPr>
            </w:pPr>
            <w:r>
              <w:rPr>
                <w:rFonts w:eastAsia="Times New Roman"/>
                <w:b/>
              </w:rPr>
              <w:t>6.</w:t>
            </w:r>
          </w:p>
          <w:p w14:paraId="7B0622C8" w14:textId="77777777" w:rsidR="002D1082" w:rsidRPr="005876E7" w:rsidRDefault="002D1082" w:rsidP="00993E0C">
            <w:pPr>
              <w:tabs>
                <w:tab w:val="left" w:pos="270"/>
              </w:tabs>
              <w:rPr>
                <w:rFonts w:eastAsia="Times New Roman"/>
                <w:b/>
              </w:rPr>
            </w:pPr>
          </w:p>
          <w:p w14:paraId="5642A227" w14:textId="77777777" w:rsidR="002D1082" w:rsidRPr="005876E7" w:rsidRDefault="002D1082" w:rsidP="00993E0C">
            <w:pPr>
              <w:tabs>
                <w:tab w:val="left" w:pos="270"/>
              </w:tabs>
              <w:rPr>
                <w:rFonts w:eastAsia="Times New Roman"/>
                <w:b/>
              </w:rPr>
            </w:pPr>
          </w:p>
          <w:p w14:paraId="704A751C" w14:textId="77777777" w:rsidR="00993E0C" w:rsidRDefault="00993E0C" w:rsidP="00993E0C">
            <w:pPr>
              <w:tabs>
                <w:tab w:val="left" w:pos="270"/>
              </w:tabs>
              <w:rPr>
                <w:rFonts w:eastAsia="Times New Roman"/>
                <w:b/>
              </w:rPr>
            </w:pPr>
          </w:p>
          <w:p w14:paraId="553B44DB" w14:textId="7E1869AD" w:rsidR="00D245ED" w:rsidRPr="005876E7" w:rsidRDefault="00D245ED" w:rsidP="00993E0C">
            <w:pPr>
              <w:tabs>
                <w:tab w:val="left" w:pos="270"/>
              </w:tabs>
              <w:rPr>
                <w:rFonts w:eastAsia="Times New Roman"/>
                <w:b/>
              </w:rPr>
            </w:pPr>
          </w:p>
        </w:tc>
        <w:tc>
          <w:tcPr>
            <w:tcW w:w="10018" w:type="dxa"/>
          </w:tcPr>
          <w:tbl>
            <w:tblPr>
              <w:tblStyle w:val="TableGrid"/>
              <w:tblpPr w:leftFromText="180" w:rightFromText="180" w:vertAnchor="text" w:horzAnchor="margin" w:tblpXSpec="center" w:tblpY="2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D072E2" w:rsidRPr="00F242F6" w14:paraId="60AB36FE" w14:textId="77777777" w:rsidTr="00D56F57">
              <w:trPr>
                <w:trHeight w:val="2070"/>
              </w:trPr>
              <w:tc>
                <w:tcPr>
                  <w:tcW w:w="10080" w:type="dxa"/>
                </w:tcPr>
                <w:p w14:paraId="6E006AA8" w14:textId="4331D4D5" w:rsidR="00D072E2" w:rsidRDefault="00D072E2" w:rsidP="00D072E2">
                  <w:pPr>
                    <w:pStyle w:val="ListParagraph"/>
                    <w:ind w:left="0"/>
                    <w:jc w:val="both"/>
                    <w:rPr>
                      <w:rFonts w:eastAsia="Times New Roman"/>
                      <w:b/>
                    </w:rPr>
                  </w:pPr>
                  <w:r w:rsidRPr="00801B82">
                    <w:rPr>
                      <w:rFonts w:eastAsia="Times New Roman"/>
                      <w:b/>
                    </w:rPr>
                    <w:lastRenderedPageBreak/>
                    <w:t>PUBLIC HEARINGS</w:t>
                  </w:r>
                </w:p>
                <w:p w14:paraId="1C44A6BB" w14:textId="77777777" w:rsidR="00D56F57" w:rsidRPr="00D56F57" w:rsidRDefault="00D56F57" w:rsidP="00D56F57">
                  <w:pPr>
                    <w:pStyle w:val="ListParagraph"/>
                    <w:numPr>
                      <w:ilvl w:val="0"/>
                      <w:numId w:val="42"/>
                    </w:numPr>
                    <w:ind w:left="630" w:right="-90"/>
                    <w:rPr>
                      <w:rStyle w:val="normaltextrun"/>
                      <w:b/>
                      <w:bCs/>
                    </w:rPr>
                  </w:pPr>
                  <w:r w:rsidRPr="00D56F57">
                    <w:rPr>
                      <w:b/>
                    </w:rPr>
                    <w:t xml:space="preserve">SITE PLAN PERMIT - </w:t>
                  </w:r>
                  <w:r w:rsidRPr="00D56F57">
                    <w:rPr>
                      <w:rStyle w:val="normaltextrun"/>
                      <w:b/>
                      <w:bCs/>
                      <w:color w:val="000000"/>
                      <w:shd w:val="clear" w:color="auto" w:fill="FFFFFF"/>
                    </w:rPr>
                    <w:t>Valley View Way and Bowers Road (APN 040-020-057)</w:t>
                  </w:r>
                </w:p>
                <w:p w14:paraId="2683B46C" w14:textId="760AED75" w:rsidR="00D56F57" w:rsidRPr="00D56F57" w:rsidRDefault="00D56F57" w:rsidP="00D56F57">
                  <w:pPr>
                    <w:pStyle w:val="ListParagraph"/>
                    <w:ind w:left="630" w:right="-90"/>
                    <w:rPr>
                      <w:b/>
                      <w:bCs/>
                    </w:rPr>
                  </w:pPr>
                  <w:r w:rsidRPr="00D56F57">
                    <w:rPr>
                      <w:rStyle w:val="normaltextrun"/>
                      <w:b/>
                      <w:bCs/>
                      <w:color w:val="000000"/>
                      <w:shd w:val="clear" w:color="auto" w:fill="FFFFFF"/>
                    </w:rPr>
                    <w:t xml:space="preserve"> </w:t>
                  </w:r>
                  <w:r w:rsidRPr="00D56F57">
                    <w:rPr>
                      <w:b/>
                      <w:i/>
                      <w:iCs/>
                      <w:color w:val="FF0000"/>
                    </w:rPr>
                    <w:t>CONTINUED FROM OCTOBER 10, 2023</w:t>
                  </w:r>
                  <w:r w:rsidRPr="00D56F57">
                    <w:rPr>
                      <w:bCs/>
                    </w:rPr>
                    <w:t xml:space="preserve"> </w:t>
                  </w:r>
                </w:p>
                <w:p w14:paraId="25AD4AE8" w14:textId="77777777" w:rsidR="00D56F57" w:rsidRPr="00D56F57" w:rsidRDefault="00D56F57" w:rsidP="00D56F57">
                  <w:pPr>
                    <w:pStyle w:val="NormalWeb"/>
                    <w:numPr>
                      <w:ilvl w:val="0"/>
                      <w:numId w:val="41"/>
                    </w:numPr>
                    <w:spacing w:before="0" w:beforeAutospacing="0" w:after="0" w:afterAutospacing="0"/>
                  </w:pPr>
                  <w:r w:rsidRPr="00D56F57">
                    <w:t>Conduct a public hearing and receive public input, and</w:t>
                  </w:r>
                </w:p>
                <w:p w14:paraId="041F7E8D" w14:textId="77777777" w:rsidR="00D56F57" w:rsidRPr="00D56F57" w:rsidRDefault="00D56F57" w:rsidP="00D56F57">
                  <w:pPr>
                    <w:numPr>
                      <w:ilvl w:val="0"/>
                      <w:numId w:val="41"/>
                    </w:numPr>
                    <w:overflowPunct w:val="0"/>
                    <w:autoSpaceDE w:val="0"/>
                    <w:autoSpaceDN w:val="0"/>
                    <w:adjustRightInd w:val="0"/>
                    <w:spacing w:line="216" w:lineRule="auto"/>
                    <w:jc w:val="both"/>
                    <w:textAlignment w:val="baseline"/>
                  </w:pPr>
                  <w:r w:rsidRPr="00D56F57">
                    <w:t>Find that the project is Categorically Exempt under Section 15332 Class 32, Infill Development Projects of the CEQA Guidelines and instruct staff to file a Notice of Exemption; and</w:t>
                  </w:r>
                </w:p>
                <w:p w14:paraId="474699A6" w14:textId="77777777" w:rsidR="00D56F57" w:rsidRDefault="00D56F57" w:rsidP="00D56F57">
                  <w:pPr>
                    <w:pStyle w:val="NormalWeb"/>
                    <w:numPr>
                      <w:ilvl w:val="0"/>
                      <w:numId w:val="41"/>
                    </w:numPr>
                  </w:pPr>
                  <w:r w:rsidRPr="00D56F57">
                    <w:t xml:space="preserve">Adopt Resolution 23-24-** approving a Site Plan Permit for DANCO Communities to construct a multifamily residential development based on the proposed Findings and subject to the proposed Conditions of Approval for APN </w:t>
                  </w:r>
                  <w:r w:rsidRPr="00D56F57">
                    <w:rPr>
                      <w:bCs/>
                    </w:rPr>
                    <w:t>040-020-057</w:t>
                  </w:r>
                  <w:r w:rsidRPr="00D56F57">
                    <w:t xml:space="preserve">. </w:t>
                  </w:r>
                </w:p>
                <w:p w14:paraId="66199BD5" w14:textId="755BF999" w:rsidR="00651C85" w:rsidRDefault="00651C85" w:rsidP="00651C85">
                  <w:pPr>
                    <w:pStyle w:val="NormalWeb"/>
                    <w:ind w:left="1080"/>
                  </w:pPr>
                  <w:r>
                    <w:lastRenderedPageBreak/>
                    <w:t xml:space="preserve">City Attorney Cole confirmed that the agenda is in compliance and explained that the project is already approved because the city has no authority to say </w:t>
                  </w:r>
                  <w:proofErr w:type="gramStart"/>
                  <w:r>
                    <w:t>no</w:t>
                  </w:r>
                  <w:proofErr w:type="gramEnd"/>
                  <w:r>
                    <w:t xml:space="preserve"> but the public has the right to speak.</w:t>
                  </w:r>
                </w:p>
                <w:p w14:paraId="20743F21" w14:textId="778EEED2" w:rsidR="00651C85" w:rsidRDefault="00651C85" w:rsidP="00651C85">
                  <w:pPr>
                    <w:pStyle w:val="NormalWeb"/>
                    <w:ind w:left="1080"/>
                  </w:pPr>
                  <w:r>
                    <w:t>City Planner Erin Ventura presented the staff report.</w:t>
                  </w:r>
                </w:p>
                <w:p w14:paraId="071B0DA9" w14:textId="4DBD6526" w:rsidR="00651C85" w:rsidRDefault="00651C85" w:rsidP="00651C85">
                  <w:pPr>
                    <w:pStyle w:val="NormalWeb"/>
                    <w:ind w:left="1080"/>
                  </w:pPr>
                  <w:r>
                    <w:t>Chairman Kirkley asked about if there is a sewer line to the project. City Planner Erin Ventura noted that the sewer lines are addressed in the conditions of approval.</w:t>
                  </w:r>
                </w:p>
                <w:p w14:paraId="6CC8D515" w14:textId="6E4D9396" w:rsidR="00651C85" w:rsidRDefault="008B79A3" w:rsidP="00651C85">
                  <w:pPr>
                    <w:pStyle w:val="NormalWeb"/>
                    <w:ind w:left="1080"/>
                  </w:pPr>
                  <w:r>
                    <w:t>City Planner Erin Ventura introduced the applicants Chris Dart from Danco and Architect Doug Gibson.  They explained that only the remaining financing and building permits are left to complete and clarified that the apartments are considered “permanent housing” with supportive services from behavioral health. The units will be half low income and half homeless. T</w:t>
                  </w:r>
                  <w:r w:rsidR="007F6FE1">
                    <w:t>h</w:t>
                  </w:r>
                  <w:r>
                    <w:t>ey noted that more units are more important than more parking.</w:t>
                  </w:r>
                </w:p>
                <w:p w14:paraId="0BE033FE" w14:textId="7FC3FF7F" w:rsidR="008B79A3" w:rsidRDefault="008B79A3" w:rsidP="00651C85">
                  <w:pPr>
                    <w:pStyle w:val="NormalWeb"/>
                    <w:ind w:left="1080"/>
                  </w:pPr>
                  <w:r>
                    <w:t>Chairman Kirkley opened the public hearing at 6:40 p.m.</w:t>
                  </w:r>
                </w:p>
                <w:p w14:paraId="40E43BCE" w14:textId="771BDCDF" w:rsidR="00976614" w:rsidRDefault="00976614" w:rsidP="008B79A3">
                  <w:pPr>
                    <w:pStyle w:val="NormalWeb"/>
                    <w:spacing w:before="0" w:beforeAutospacing="0" w:after="0" w:afterAutospacing="0"/>
                    <w:ind w:left="1080"/>
                  </w:pPr>
                  <w:r>
                    <w:t>Sharyn Brown –</w:t>
                  </w:r>
                  <w:r w:rsidR="008B79A3">
                    <w:t xml:space="preserve"> </w:t>
                  </w:r>
                  <w:r w:rsidR="00C32843">
                    <w:t xml:space="preserve">noted her opposition to the project and </w:t>
                  </w:r>
                  <w:r w:rsidR="008B79A3">
                    <w:t xml:space="preserve">read a list a </w:t>
                  </w:r>
                  <w:proofErr w:type="gramStart"/>
                  <w:r w:rsidR="008B79A3">
                    <w:t>questions</w:t>
                  </w:r>
                  <w:proofErr w:type="gramEnd"/>
                  <w:r w:rsidR="008B79A3">
                    <w:t xml:space="preserve"> that she </w:t>
                  </w:r>
                  <w:r w:rsidR="007F6FE1">
                    <w:t>asked to be answered.</w:t>
                  </w:r>
                  <w:r w:rsidR="008B79A3">
                    <w:t xml:space="preserve"> </w:t>
                  </w:r>
                </w:p>
                <w:p w14:paraId="7E521C38" w14:textId="7147827A" w:rsidR="00976614" w:rsidRDefault="00976614" w:rsidP="00976614">
                  <w:pPr>
                    <w:pStyle w:val="NormalWeb"/>
                    <w:spacing w:before="0" w:beforeAutospacing="0" w:after="0" w:afterAutospacing="0"/>
                    <w:ind w:left="1080"/>
                    <w:rPr>
                      <w:i/>
                      <w:iCs/>
                    </w:rPr>
                  </w:pPr>
                  <w:r w:rsidRPr="008B79A3">
                    <w:rPr>
                      <w:i/>
                      <w:iCs/>
                    </w:rPr>
                    <w:t>Answers to Questions</w:t>
                  </w:r>
                  <w:r w:rsidR="008B79A3" w:rsidRPr="008B79A3">
                    <w:rPr>
                      <w:i/>
                      <w:iCs/>
                    </w:rPr>
                    <w:t xml:space="preserve"> are</w:t>
                  </w:r>
                  <w:r w:rsidRPr="008B79A3">
                    <w:rPr>
                      <w:i/>
                      <w:iCs/>
                    </w:rPr>
                    <w:t xml:space="preserve"> included as Attachment A</w:t>
                  </w:r>
                  <w:r w:rsidR="008B79A3">
                    <w:rPr>
                      <w:i/>
                      <w:iCs/>
                    </w:rPr>
                    <w:t>.</w:t>
                  </w:r>
                </w:p>
                <w:p w14:paraId="54082388" w14:textId="77777777" w:rsidR="008B79A3" w:rsidRDefault="008B79A3" w:rsidP="00976614">
                  <w:pPr>
                    <w:pStyle w:val="NormalWeb"/>
                    <w:spacing w:before="0" w:beforeAutospacing="0" w:after="0" w:afterAutospacing="0"/>
                    <w:ind w:left="1080"/>
                    <w:rPr>
                      <w:i/>
                      <w:iCs/>
                    </w:rPr>
                  </w:pPr>
                </w:p>
                <w:p w14:paraId="7CB25D3D" w14:textId="6C86A003" w:rsidR="008B79A3" w:rsidRDefault="008B79A3" w:rsidP="00976614">
                  <w:pPr>
                    <w:pStyle w:val="NormalWeb"/>
                    <w:spacing w:before="0" w:beforeAutospacing="0" w:after="0" w:afterAutospacing="0"/>
                    <w:ind w:left="1080"/>
                  </w:pPr>
                  <w:r w:rsidRPr="008B79A3">
                    <w:t>City Manager Tom Dubois noted that answers can be provided and shared on the city’s website</w:t>
                  </w:r>
                  <w:r>
                    <w:t>.</w:t>
                  </w:r>
                </w:p>
                <w:p w14:paraId="68678FFD" w14:textId="77777777" w:rsidR="008B79A3" w:rsidRDefault="008B79A3" w:rsidP="00976614">
                  <w:pPr>
                    <w:pStyle w:val="NormalWeb"/>
                    <w:spacing w:before="0" w:beforeAutospacing="0" w:after="0" w:afterAutospacing="0"/>
                    <w:ind w:left="1080"/>
                  </w:pPr>
                </w:p>
                <w:p w14:paraId="262C4161" w14:textId="39897A8D" w:rsidR="008B79A3" w:rsidRDefault="008B79A3" w:rsidP="00976614">
                  <w:pPr>
                    <w:pStyle w:val="NormalWeb"/>
                    <w:spacing w:before="0" w:beforeAutospacing="0" w:after="0" w:afterAutospacing="0"/>
                    <w:ind w:left="1080"/>
                  </w:pPr>
                  <w:r>
                    <w:t>City Attorney Cole noted that the questions are not related to what the Planning Commission is considering tonight.</w:t>
                  </w:r>
                </w:p>
                <w:p w14:paraId="341F2B50" w14:textId="77777777" w:rsidR="008B79A3" w:rsidRDefault="008B79A3" w:rsidP="00976614">
                  <w:pPr>
                    <w:pStyle w:val="NormalWeb"/>
                    <w:spacing w:before="0" w:beforeAutospacing="0" w:after="0" w:afterAutospacing="0"/>
                    <w:ind w:left="1080"/>
                  </w:pPr>
                </w:p>
                <w:p w14:paraId="256AC506" w14:textId="741650AF" w:rsidR="008B79A3" w:rsidRDefault="00C32843" w:rsidP="00976614">
                  <w:pPr>
                    <w:pStyle w:val="NormalWeb"/>
                    <w:spacing w:before="0" w:beforeAutospacing="0" w:after="0" w:afterAutospacing="0"/>
                    <w:ind w:left="1080"/>
                  </w:pPr>
                  <w:r>
                    <w:t>District 4 County</w:t>
                  </w:r>
                  <w:r w:rsidR="008B79A3">
                    <w:t xml:space="preserve"> Supervisor Frank Axe </w:t>
                  </w:r>
                  <w:r>
                    <w:t>outlined some of the reasons</w:t>
                  </w:r>
                  <w:r w:rsidR="008B79A3">
                    <w:t xml:space="preserve"> the County chose Sutter Creek for this project.</w:t>
                  </w:r>
                  <w:r>
                    <w:t xml:space="preserve"> He noted that the Wicklow Way area does not have sewer or water, the Sutter Creek location is zoned for apartments, and he stated that growth should be in the Cities not in unincorporated areas.</w:t>
                  </w:r>
                </w:p>
                <w:p w14:paraId="19DCA463" w14:textId="77777777" w:rsidR="00C32843" w:rsidRDefault="00C32843" w:rsidP="00976614">
                  <w:pPr>
                    <w:pStyle w:val="NormalWeb"/>
                    <w:spacing w:before="0" w:beforeAutospacing="0" w:after="0" w:afterAutospacing="0"/>
                    <w:ind w:left="1080"/>
                  </w:pPr>
                </w:p>
                <w:p w14:paraId="1B82D5AE" w14:textId="62B5DD8D" w:rsidR="00C32843" w:rsidRDefault="00C32843" w:rsidP="00976614">
                  <w:pPr>
                    <w:pStyle w:val="NormalWeb"/>
                    <w:spacing w:before="0" w:beforeAutospacing="0" w:after="0" w:afterAutospacing="0"/>
                    <w:ind w:left="1080"/>
                  </w:pPr>
                  <w:r>
                    <w:t xml:space="preserve">Torie Gibson, Superintendent for the School </w:t>
                  </w:r>
                  <w:proofErr w:type="gramStart"/>
                  <w:r>
                    <w:t>District</w:t>
                  </w:r>
                  <w:proofErr w:type="gramEnd"/>
                  <w:r>
                    <w:t xml:space="preserve"> and the Office of Education noted that the school district was not considered and expressed concern with the location and the proximity to a school site.</w:t>
                  </w:r>
                </w:p>
                <w:p w14:paraId="06CD875D" w14:textId="619AD9DB" w:rsidR="00C32843" w:rsidRDefault="00C32843" w:rsidP="007D62DD">
                  <w:pPr>
                    <w:pStyle w:val="NormalWeb"/>
                    <w:spacing w:before="0" w:beforeAutospacing="0" w:after="0" w:afterAutospacing="0"/>
                  </w:pPr>
                </w:p>
                <w:p w14:paraId="4B7BE102" w14:textId="6C85F607" w:rsidR="0071033F" w:rsidRDefault="00C32843" w:rsidP="007D62DD">
                  <w:pPr>
                    <w:pStyle w:val="NormalWeb"/>
                    <w:spacing w:before="0" w:beforeAutospacing="0" w:after="0" w:afterAutospacing="0"/>
                    <w:ind w:left="1080"/>
                  </w:pPr>
                  <w:r>
                    <w:t>Jenny Dames, Bob Bowers, Bob Fuller, Mark from Pine Grove,</w:t>
                  </w:r>
                  <w:r w:rsidR="007D62DD">
                    <w:t xml:space="preserve"> Richard Reed, </w:t>
                  </w:r>
                  <w:r w:rsidR="00B9725C">
                    <w:t>T</w:t>
                  </w:r>
                  <w:r w:rsidR="007D62DD">
                    <w:t>roy Mobley, Caleb Peckinpaugh, Pete Rossi, Jim Davis, Lisa Klosowski</w:t>
                  </w:r>
                  <w:r w:rsidR="00774B01">
                    <w:t xml:space="preserve">, Sandy </w:t>
                  </w:r>
                  <w:r w:rsidR="007F6FE1">
                    <w:t>Anderson,</w:t>
                  </w:r>
                  <w:r w:rsidR="00774B01">
                    <w:t xml:space="preserve"> and </w:t>
                  </w:r>
                  <w:r w:rsidR="007D62DD">
                    <w:t>John Allen e</w:t>
                  </w:r>
                  <w:r>
                    <w:t>xpressed their concerns and noted their opposition to the project</w:t>
                  </w:r>
                  <w:r w:rsidR="007D62DD">
                    <w:t>.</w:t>
                  </w:r>
                </w:p>
                <w:p w14:paraId="483A1EAB" w14:textId="77777777" w:rsidR="00774B01" w:rsidRDefault="00774B01" w:rsidP="00774B01">
                  <w:pPr>
                    <w:pStyle w:val="NormalWeb"/>
                    <w:spacing w:before="0" w:beforeAutospacing="0" w:after="0" w:afterAutospacing="0"/>
                  </w:pPr>
                </w:p>
                <w:p w14:paraId="2B8D8D33" w14:textId="5F8183F7" w:rsidR="00774B01" w:rsidRDefault="00774B01" w:rsidP="007D62DD">
                  <w:pPr>
                    <w:pStyle w:val="NormalWeb"/>
                    <w:spacing w:before="0" w:beforeAutospacing="0" w:after="0" w:afterAutospacing="0"/>
                    <w:ind w:left="1080"/>
                  </w:pPr>
                  <w:r>
                    <w:t>City Attorney Cole noted that there is a process to appeal the Planning Commission decision to the City Council.</w:t>
                  </w:r>
                </w:p>
                <w:p w14:paraId="76CE87D3" w14:textId="3564B381" w:rsidR="007D62DD" w:rsidRDefault="007D62DD" w:rsidP="00774B01">
                  <w:pPr>
                    <w:pStyle w:val="NormalWeb"/>
                    <w:ind w:left="1080"/>
                  </w:pPr>
                  <w:r>
                    <w:t xml:space="preserve">Liz Tone, Craig Baracco, Al </w:t>
                  </w:r>
                  <w:r w:rsidR="007F6FE1">
                    <w:t>Bierce,</w:t>
                  </w:r>
                  <w:r>
                    <w:t xml:space="preserve"> and Ty Pulskamp expressed their support of the project.</w:t>
                  </w:r>
                </w:p>
                <w:p w14:paraId="3E406E5E" w14:textId="26943618" w:rsidR="007D62DD" w:rsidRDefault="007D62DD" w:rsidP="0071033F">
                  <w:pPr>
                    <w:pStyle w:val="NormalWeb"/>
                    <w:ind w:left="1080"/>
                  </w:pPr>
                  <w:r>
                    <w:lastRenderedPageBreak/>
                    <w:t>Chairman Kirkley closed the Public Hearing at 7:56 p.m.</w:t>
                  </w:r>
                </w:p>
                <w:p w14:paraId="5C226AB9" w14:textId="3256CCEE" w:rsidR="007D62DD" w:rsidRDefault="007D62DD" w:rsidP="0071033F">
                  <w:pPr>
                    <w:pStyle w:val="NormalWeb"/>
                    <w:ind w:left="1080"/>
                  </w:pPr>
                  <w:r>
                    <w:t>Chairman Kirkley asked if sex offenders are eligible for housing.</w:t>
                  </w:r>
                </w:p>
                <w:p w14:paraId="7EBC1403" w14:textId="2D78EC59" w:rsidR="007D62DD" w:rsidRDefault="007D62DD" w:rsidP="0071033F">
                  <w:pPr>
                    <w:pStyle w:val="NormalWeb"/>
                    <w:ind w:left="1080"/>
                  </w:pPr>
                  <w:r>
                    <w:t xml:space="preserve">Christ Dart from Danco explained that the project falls under the state’s Housing First Program so only a few things can be used for </w:t>
                  </w:r>
                  <w:r w:rsidR="00774B01">
                    <w:t>denial,</w:t>
                  </w:r>
                  <w:r>
                    <w:t xml:space="preserve"> but he believes that the proximity to </w:t>
                  </w:r>
                  <w:r w:rsidR="00774B01">
                    <w:t xml:space="preserve">a </w:t>
                  </w:r>
                  <w:r>
                    <w:t xml:space="preserve">school would take precedent </w:t>
                  </w:r>
                  <w:r w:rsidR="00774B01">
                    <w:t xml:space="preserve">for </w:t>
                  </w:r>
                  <w:r>
                    <w:t>sex offenders.</w:t>
                  </w:r>
                </w:p>
                <w:p w14:paraId="1C152474" w14:textId="12A3A88D" w:rsidR="00774B01" w:rsidRDefault="00774B01" w:rsidP="00774B01">
                  <w:pPr>
                    <w:pStyle w:val="NormalWeb"/>
                    <w:ind w:left="1080"/>
                  </w:pPr>
                  <w:r>
                    <w:t xml:space="preserve">City Planner Erin Ventura noted that the City Engineer and the Sewer Engineer have reviewed the </w:t>
                  </w:r>
                  <w:proofErr w:type="gramStart"/>
                  <w:r>
                    <w:t>conditions</w:t>
                  </w:r>
                  <w:proofErr w:type="gramEnd"/>
                  <w:r>
                    <w:t xml:space="preserve"> are satisfied with compliance.  </w:t>
                  </w:r>
                </w:p>
                <w:p w14:paraId="18B152F4" w14:textId="43AB5F62" w:rsidR="00D56F57" w:rsidRPr="00D56F57" w:rsidRDefault="00D56F57" w:rsidP="00D56F57">
                  <w:pPr>
                    <w:overflowPunct w:val="0"/>
                    <w:autoSpaceDE w:val="0"/>
                    <w:autoSpaceDN w:val="0"/>
                    <w:adjustRightInd w:val="0"/>
                    <w:spacing w:line="216" w:lineRule="auto"/>
                    <w:textAlignment w:val="baseline"/>
                    <w:rPr>
                      <w:b/>
                      <w:bCs/>
                    </w:rPr>
                  </w:pPr>
                  <w:r w:rsidRPr="00D56F57">
                    <w:rPr>
                      <w:b/>
                    </w:rPr>
                    <w:t xml:space="preserve">M/S Macon/Ryan to </w:t>
                  </w:r>
                  <w:r w:rsidRPr="00D56F57">
                    <w:rPr>
                      <w:b/>
                      <w:bCs/>
                      <w:color w:val="000000"/>
                    </w:rPr>
                    <w:t xml:space="preserve">Adopt Resolution 23-24-05 </w:t>
                  </w:r>
                  <w:r w:rsidRPr="00D56F57">
                    <w:rPr>
                      <w:b/>
                      <w:bCs/>
                    </w:rPr>
                    <w:t>approving a Site Plan Permit for DANCO Communities to construct a multifamily residential development based on the proposed Findings and subject to the proposed Conditions of Approval for APN 040-020-057.</w:t>
                  </w:r>
                </w:p>
                <w:p w14:paraId="3701AD8F" w14:textId="160CB1EE" w:rsidR="00D56F57" w:rsidRPr="00D56F57" w:rsidRDefault="00D56F57" w:rsidP="00D56F57">
                  <w:pPr>
                    <w:overflowPunct w:val="0"/>
                    <w:autoSpaceDE w:val="0"/>
                    <w:autoSpaceDN w:val="0"/>
                    <w:adjustRightInd w:val="0"/>
                    <w:spacing w:line="216" w:lineRule="auto"/>
                    <w:ind w:left="1440"/>
                    <w:jc w:val="both"/>
                    <w:textAlignment w:val="baseline"/>
                    <w:rPr>
                      <w:b/>
                    </w:rPr>
                  </w:pPr>
                  <w:r w:rsidRPr="00D56F57">
                    <w:rPr>
                      <w:b/>
                    </w:rPr>
                    <w:t>AYES:</w:t>
                  </w:r>
                  <w:r w:rsidRPr="00D56F57">
                    <w:rPr>
                      <w:b/>
                    </w:rPr>
                    <w:tab/>
                    <w:t>Macon, Ryan and Kirkley</w:t>
                  </w:r>
                </w:p>
                <w:p w14:paraId="566C1180" w14:textId="77777777"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NOES:</w:t>
                  </w:r>
                  <w:r w:rsidRPr="00D56F57">
                    <w:rPr>
                      <w:b/>
                    </w:rPr>
                    <w:tab/>
                    <w:t>None</w:t>
                  </w:r>
                </w:p>
                <w:p w14:paraId="0AE85171" w14:textId="77777777"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ABSTAIN:</w:t>
                  </w:r>
                  <w:r w:rsidRPr="00D56F57">
                    <w:rPr>
                      <w:b/>
                    </w:rPr>
                    <w:tab/>
                    <w:t>None</w:t>
                  </w:r>
                </w:p>
                <w:p w14:paraId="0D890BC9" w14:textId="3B96CF1C" w:rsidR="00D56F57" w:rsidRPr="00D56F57" w:rsidRDefault="00D56F57" w:rsidP="00D56F57">
                  <w:pPr>
                    <w:pStyle w:val="ListParagraph"/>
                    <w:overflowPunct w:val="0"/>
                    <w:autoSpaceDE w:val="0"/>
                    <w:autoSpaceDN w:val="0"/>
                    <w:adjustRightInd w:val="0"/>
                    <w:spacing w:line="216" w:lineRule="auto"/>
                    <w:ind w:left="1440"/>
                    <w:jc w:val="both"/>
                    <w:textAlignment w:val="baseline"/>
                    <w:rPr>
                      <w:b/>
                    </w:rPr>
                  </w:pPr>
                  <w:r w:rsidRPr="00D56F57">
                    <w:rPr>
                      <w:b/>
                    </w:rPr>
                    <w:t>ABSENT:       Baggett and Padilla-Gordon</w:t>
                  </w:r>
                </w:p>
                <w:p w14:paraId="5D95C62E" w14:textId="77777777" w:rsidR="00D56F57" w:rsidRPr="00D56F57" w:rsidRDefault="00D56F57" w:rsidP="00D56F57">
                  <w:pPr>
                    <w:pStyle w:val="ListParagraph"/>
                    <w:overflowPunct w:val="0"/>
                    <w:autoSpaceDE w:val="0"/>
                    <w:autoSpaceDN w:val="0"/>
                    <w:adjustRightInd w:val="0"/>
                    <w:spacing w:line="216" w:lineRule="auto"/>
                    <w:ind w:left="2880"/>
                    <w:jc w:val="both"/>
                    <w:textAlignment w:val="baseline"/>
                    <w:rPr>
                      <w:b/>
                    </w:rPr>
                  </w:pPr>
                  <w:r w:rsidRPr="00D56F57">
                    <w:rPr>
                      <w:b/>
                    </w:rPr>
                    <w:t>MOTION CARRIED</w:t>
                  </w:r>
                </w:p>
                <w:p w14:paraId="2959571A" w14:textId="77777777" w:rsidR="00D56F57" w:rsidRPr="00D56F57" w:rsidRDefault="00D56F57" w:rsidP="00D56F57">
                  <w:pPr>
                    <w:ind w:right="-90"/>
                    <w:rPr>
                      <w:rStyle w:val="normaltextrun"/>
                      <w:color w:val="000000"/>
                      <w:sz w:val="22"/>
                      <w:szCs w:val="22"/>
                      <w:shd w:val="clear" w:color="auto" w:fill="FFFFFF"/>
                    </w:rPr>
                  </w:pPr>
                </w:p>
                <w:p w14:paraId="3D6F67AA" w14:textId="77777777" w:rsidR="00D56F57" w:rsidRDefault="00D56F57" w:rsidP="003757F3">
                  <w:pPr>
                    <w:pStyle w:val="ListParagraph"/>
                    <w:ind w:right="-90"/>
                    <w:rPr>
                      <w:rStyle w:val="normaltextrun"/>
                      <w:color w:val="000000"/>
                      <w:sz w:val="22"/>
                      <w:szCs w:val="22"/>
                      <w:shd w:val="clear" w:color="auto" w:fill="FFFFFF"/>
                    </w:rPr>
                  </w:pPr>
                </w:p>
                <w:p w14:paraId="48698526" w14:textId="77777777" w:rsidR="00D56F57" w:rsidRPr="0050334B" w:rsidRDefault="00D56F57" w:rsidP="00D56F57">
                  <w:pPr>
                    <w:pStyle w:val="ListParagraph"/>
                    <w:numPr>
                      <w:ilvl w:val="0"/>
                      <w:numId w:val="42"/>
                    </w:numPr>
                    <w:ind w:left="630" w:right="-90"/>
                    <w:rPr>
                      <w:b/>
                      <w:bCs/>
                      <w:sz w:val="20"/>
                      <w:szCs w:val="20"/>
                    </w:rPr>
                  </w:pPr>
                  <w:r w:rsidRPr="0050334B">
                    <w:rPr>
                      <w:b/>
                      <w:bCs/>
                    </w:rPr>
                    <w:t>HOUSING ELEMENT UPDATE</w:t>
                  </w:r>
                </w:p>
                <w:p w14:paraId="1325EB08" w14:textId="77777777" w:rsidR="00D56F57" w:rsidRPr="00E950BC" w:rsidRDefault="00D56F57" w:rsidP="00D56F57">
                  <w:pPr>
                    <w:pStyle w:val="NormalWeb"/>
                    <w:spacing w:before="0" w:beforeAutospacing="0" w:after="0" w:afterAutospacing="0"/>
                    <w:ind w:left="630"/>
                    <w:rPr>
                      <w:rFonts w:ascii="TimesNewRomanPSMT" w:hAnsi="TimesNewRomanPSMT"/>
                      <w:sz w:val="22"/>
                      <w:szCs w:val="22"/>
                    </w:rPr>
                  </w:pPr>
                  <w:r>
                    <w:rPr>
                      <w:b/>
                      <w:i/>
                      <w:iCs/>
                      <w:color w:val="FF0000"/>
                    </w:rPr>
                    <w:t>CONTINUED TO DECEMBER</w:t>
                  </w:r>
                  <w:r w:rsidRPr="0042443E">
                    <w:rPr>
                      <w:b/>
                      <w:i/>
                      <w:iCs/>
                      <w:color w:val="FF0000"/>
                    </w:rPr>
                    <w:t xml:space="preserve"> 1</w:t>
                  </w:r>
                  <w:r>
                    <w:rPr>
                      <w:b/>
                      <w:i/>
                      <w:iCs/>
                      <w:color w:val="FF0000"/>
                    </w:rPr>
                    <w:t>1</w:t>
                  </w:r>
                  <w:r w:rsidRPr="0042443E">
                    <w:rPr>
                      <w:b/>
                      <w:i/>
                      <w:iCs/>
                      <w:color w:val="FF0000"/>
                    </w:rPr>
                    <w:t>, 2023</w:t>
                  </w:r>
                  <w:r>
                    <w:rPr>
                      <w:b/>
                      <w:i/>
                      <w:iCs/>
                      <w:color w:val="FF0000"/>
                    </w:rPr>
                    <w:t xml:space="preserve"> </w:t>
                  </w:r>
                  <w:r>
                    <w:t>– Public Hearing to consider r</w:t>
                  </w:r>
                  <w:r w:rsidRPr="00050976">
                    <w:t xml:space="preserve">evisions to text and policies </w:t>
                  </w:r>
                  <w:proofErr w:type="gramStart"/>
                  <w:r w:rsidRPr="00050976">
                    <w:t>in order to</w:t>
                  </w:r>
                  <w:proofErr w:type="gramEnd"/>
                  <w:r w:rsidRPr="00050976">
                    <w:t xml:space="preserve"> address State housing legislation, an update of demographic and housing data, and policies to remove barriers and provide adequate sites for the City’s Regional Housing Needs Assessment as determined by the CA Dept of Housing and Community Development. The update does not entail the physical development of housing, nor is it anticipated to result in the development of any </w:t>
                  </w:r>
                  <w:proofErr w:type="gramStart"/>
                  <w:r w:rsidRPr="00050976">
                    <w:t>particular site</w:t>
                  </w:r>
                  <w:proofErr w:type="gramEnd"/>
                  <w:r w:rsidRPr="00050976">
                    <w:t xml:space="preserve"> or have direct or indirect impacts on the environment</w:t>
                  </w:r>
                  <w:r w:rsidRPr="00E950BC">
                    <w:rPr>
                      <w:rFonts w:ascii="TimesNewRomanPSMT" w:hAnsi="TimesNewRomanPSMT"/>
                      <w:sz w:val="22"/>
                      <w:szCs w:val="22"/>
                    </w:rPr>
                    <w:t>.</w:t>
                  </w:r>
                </w:p>
                <w:p w14:paraId="210890E4" w14:textId="09B41A3D" w:rsidR="00A020C0" w:rsidRPr="00D56F57" w:rsidRDefault="00A020C0" w:rsidP="00D56F57">
                  <w:pPr>
                    <w:pStyle w:val="ListParagraph"/>
                    <w:overflowPunct w:val="0"/>
                    <w:autoSpaceDE w:val="0"/>
                    <w:autoSpaceDN w:val="0"/>
                    <w:adjustRightInd w:val="0"/>
                    <w:spacing w:line="216" w:lineRule="auto"/>
                    <w:ind w:left="0"/>
                    <w:textAlignment w:val="baseline"/>
                  </w:pPr>
                </w:p>
              </w:tc>
            </w:tr>
            <w:tr w:rsidR="00D072E2" w:rsidRPr="00F242F6" w14:paraId="46906AA5" w14:textId="77777777" w:rsidTr="007A3253">
              <w:trPr>
                <w:trHeight w:val="648"/>
              </w:trPr>
              <w:tc>
                <w:tcPr>
                  <w:tcW w:w="10080" w:type="dxa"/>
                </w:tcPr>
                <w:p w14:paraId="2369A902" w14:textId="2F33B468" w:rsidR="00D072E2" w:rsidRPr="0086080C" w:rsidRDefault="00D072E2" w:rsidP="00D072E2">
                  <w:pPr>
                    <w:rPr>
                      <w:rFonts w:eastAsia="Times New Roman"/>
                      <w:bCs/>
                    </w:rPr>
                  </w:pPr>
                  <w:r>
                    <w:rPr>
                      <w:rFonts w:eastAsia="Times New Roman"/>
                      <w:b/>
                    </w:rPr>
                    <w:lastRenderedPageBreak/>
                    <w:t>ADMINISTRATIVE AGENDA</w:t>
                  </w:r>
                  <w:r w:rsidR="00104FB7">
                    <w:rPr>
                      <w:rFonts w:eastAsia="Times New Roman"/>
                      <w:b/>
                    </w:rPr>
                    <w:t>- None.</w:t>
                  </w:r>
                </w:p>
                <w:p w14:paraId="2785796F" w14:textId="40FA860D" w:rsidR="00790614" w:rsidRPr="00790614" w:rsidRDefault="00790614" w:rsidP="00104FB7">
                  <w:pPr>
                    <w:rPr>
                      <w:bCs/>
                    </w:rPr>
                  </w:pPr>
                </w:p>
              </w:tc>
            </w:tr>
            <w:tr w:rsidR="00D072E2" w:rsidRPr="00206601" w14:paraId="27316C5D" w14:textId="77777777" w:rsidTr="00790614">
              <w:trPr>
                <w:trHeight w:val="810"/>
              </w:trPr>
              <w:tc>
                <w:tcPr>
                  <w:tcW w:w="10080" w:type="dxa"/>
                </w:tcPr>
                <w:p w14:paraId="2B2F76C6" w14:textId="55BA6B9B" w:rsidR="007A3253" w:rsidRDefault="00D072E2" w:rsidP="00D072E2">
                  <w:pPr>
                    <w:rPr>
                      <w:rFonts w:eastAsia="Times New Roman"/>
                      <w:b/>
                    </w:rPr>
                  </w:pPr>
                  <w:r>
                    <w:rPr>
                      <w:rFonts w:eastAsia="Times New Roman"/>
                      <w:b/>
                    </w:rPr>
                    <w:t>ADJOURNMENT</w:t>
                  </w:r>
                </w:p>
                <w:p w14:paraId="49EC06E5" w14:textId="6C477642" w:rsidR="00D072E2" w:rsidRDefault="00D072E2" w:rsidP="00D072E2">
                  <w:pPr>
                    <w:pStyle w:val="ListParagraph"/>
                    <w:tabs>
                      <w:tab w:val="left" w:pos="270"/>
                    </w:tabs>
                    <w:ind w:left="0"/>
                    <w:rPr>
                      <w:rFonts w:eastAsia="Times New Roman"/>
                    </w:rPr>
                  </w:pPr>
                  <w:r w:rsidRPr="002B1631">
                    <w:rPr>
                      <w:rFonts w:eastAsia="Times New Roman"/>
                    </w:rPr>
                    <w:t xml:space="preserve">The meeting was adjourned </w:t>
                  </w:r>
                  <w:r w:rsidRPr="000F3D43">
                    <w:rPr>
                      <w:rFonts w:eastAsia="Times New Roman"/>
                    </w:rPr>
                    <w:t xml:space="preserve">at </w:t>
                  </w:r>
                  <w:r w:rsidR="00D56F57">
                    <w:rPr>
                      <w:rFonts w:eastAsia="Times New Roman"/>
                    </w:rPr>
                    <w:t>8</w:t>
                  </w:r>
                  <w:r w:rsidRPr="00A5711F">
                    <w:rPr>
                      <w:rFonts w:eastAsia="Times New Roman"/>
                    </w:rPr>
                    <w:t>:</w:t>
                  </w:r>
                  <w:r w:rsidR="00D56F57">
                    <w:rPr>
                      <w:rFonts w:eastAsia="Times New Roman"/>
                    </w:rPr>
                    <w:t>07</w:t>
                  </w:r>
                  <w:r w:rsidRPr="00A5711F">
                    <w:rPr>
                      <w:rFonts w:eastAsia="Times New Roman"/>
                    </w:rPr>
                    <w:t xml:space="preserve"> p.m.</w:t>
                  </w:r>
                </w:p>
                <w:p w14:paraId="2EDD13F3" w14:textId="77777777" w:rsidR="00D072E2" w:rsidRDefault="00D072E2" w:rsidP="00D072E2">
                  <w:pPr>
                    <w:pStyle w:val="ListParagraph"/>
                    <w:tabs>
                      <w:tab w:val="left" w:pos="270"/>
                    </w:tabs>
                    <w:ind w:left="0"/>
                    <w:rPr>
                      <w:rFonts w:eastAsia="Times New Roman"/>
                    </w:rPr>
                  </w:pPr>
                </w:p>
                <w:p w14:paraId="79F00877" w14:textId="77777777" w:rsidR="00774B01" w:rsidRDefault="00774B01" w:rsidP="00D072E2">
                  <w:pPr>
                    <w:pStyle w:val="ListParagraph"/>
                    <w:tabs>
                      <w:tab w:val="left" w:pos="270"/>
                    </w:tabs>
                    <w:ind w:left="0"/>
                    <w:rPr>
                      <w:rFonts w:eastAsia="Times New Roman"/>
                    </w:rPr>
                  </w:pPr>
                </w:p>
                <w:p w14:paraId="72530D11" w14:textId="77777777" w:rsidR="00D072E2" w:rsidRPr="000B0921" w:rsidRDefault="00D072E2" w:rsidP="00D072E2">
                  <w:pPr>
                    <w:pStyle w:val="ListParagraph"/>
                    <w:tabs>
                      <w:tab w:val="left" w:pos="270"/>
                    </w:tabs>
                    <w:ind w:left="0"/>
                    <w:rPr>
                      <w:rFonts w:eastAsia="Times New Roman"/>
                    </w:rPr>
                  </w:pPr>
                </w:p>
                <w:p w14:paraId="7729436D" w14:textId="77777777" w:rsidR="00D072E2" w:rsidRPr="006B08FB" w:rsidRDefault="00D072E2" w:rsidP="00D072E2">
                  <w:pPr>
                    <w:tabs>
                      <w:tab w:val="left" w:pos="270"/>
                    </w:tabs>
                  </w:pPr>
                  <w:r w:rsidRPr="006B08FB">
                    <w:t xml:space="preserve">                                                                                ___________________________________</w:t>
                  </w:r>
                </w:p>
                <w:p w14:paraId="050CAF5A" w14:textId="77777777" w:rsidR="00D072E2" w:rsidRPr="006B08FB" w:rsidRDefault="00D072E2" w:rsidP="00D072E2">
                  <w:pPr>
                    <w:tabs>
                      <w:tab w:val="left" w:pos="270"/>
                    </w:tabs>
                    <w:ind w:left="1440"/>
                  </w:pPr>
                  <w:r w:rsidRPr="006B08FB">
                    <w:t xml:space="preserve">                                                         </w:t>
                  </w:r>
                  <w:r>
                    <w:t xml:space="preserve">Michael Kirkley, </w:t>
                  </w:r>
                  <w:r w:rsidRPr="006B08FB">
                    <w:t>Chairman</w:t>
                  </w:r>
                </w:p>
                <w:p w14:paraId="52AFC1D2" w14:textId="77777777" w:rsidR="00D072E2" w:rsidRPr="006B08FB" w:rsidRDefault="00D072E2" w:rsidP="00D072E2">
                  <w:pPr>
                    <w:tabs>
                      <w:tab w:val="left" w:pos="270"/>
                    </w:tabs>
                  </w:pPr>
                  <w:r w:rsidRPr="006B08FB">
                    <w:t>__________________________________</w:t>
                  </w:r>
                </w:p>
                <w:p w14:paraId="3BAB82FC" w14:textId="77777777" w:rsidR="00D072E2" w:rsidRPr="006B08FB" w:rsidRDefault="00D072E2" w:rsidP="00D072E2">
                  <w:pPr>
                    <w:tabs>
                      <w:tab w:val="left" w:pos="270"/>
                    </w:tabs>
                  </w:pPr>
                  <w:r w:rsidRPr="006B08FB">
                    <w:t>Karen Darrow, City Clerk</w:t>
                  </w:r>
                  <w:r w:rsidRPr="006B08FB">
                    <w:tab/>
                  </w:r>
                  <w:r w:rsidRPr="006B08FB">
                    <w:tab/>
                  </w:r>
                  <w:r w:rsidRPr="006B08FB">
                    <w:tab/>
                  </w:r>
                  <w:r w:rsidRPr="006B08FB">
                    <w:tab/>
                  </w:r>
                </w:p>
                <w:p w14:paraId="3DCCD464" w14:textId="77777777" w:rsidR="00D072E2" w:rsidRPr="006B08FB" w:rsidRDefault="00D072E2" w:rsidP="00D072E2">
                  <w:pPr>
                    <w:tabs>
                      <w:tab w:val="left" w:pos="270"/>
                    </w:tabs>
                  </w:pPr>
                </w:p>
                <w:p w14:paraId="75FCC7CF" w14:textId="77777777" w:rsidR="00D072E2" w:rsidRDefault="00D072E2" w:rsidP="00D072E2">
                  <w:pPr>
                    <w:tabs>
                      <w:tab w:val="left" w:pos="270"/>
                    </w:tabs>
                  </w:pPr>
                </w:p>
                <w:p w14:paraId="7D8A34F9" w14:textId="77777777" w:rsidR="00D072E2" w:rsidRDefault="00D072E2" w:rsidP="00D072E2">
                  <w:pPr>
                    <w:tabs>
                      <w:tab w:val="left" w:pos="270"/>
                    </w:tabs>
                  </w:pPr>
                </w:p>
                <w:p w14:paraId="2D58152F" w14:textId="5D8B323D" w:rsidR="00D072E2" w:rsidRPr="00206601" w:rsidRDefault="00D072E2" w:rsidP="00D072E2">
                  <w:pPr>
                    <w:rPr>
                      <w:rFonts w:eastAsia="Times New Roman"/>
                      <w:b/>
                    </w:rPr>
                  </w:pPr>
                  <w:r w:rsidRPr="006B08FB">
                    <w:t xml:space="preserve">Date Approved: </w:t>
                  </w:r>
                </w:p>
              </w:tc>
            </w:tr>
          </w:tbl>
          <w:p w14:paraId="5DCD670A" w14:textId="4F2214BA" w:rsidR="00993E0C" w:rsidRPr="006A7F3E" w:rsidRDefault="00993E0C" w:rsidP="00D072E2">
            <w:pPr>
              <w:rPr>
                <w:rFonts w:eastAsia="Times New Roman"/>
                <w:b/>
              </w:rPr>
            </w:pPr>
          </w:p>
        </w:tc>
      </w:tr>
    </w:tbl>
    <w:p w14:paraId="45A2D8E4" w14:textId="53CB22E4" w:rsidR="00FC069D" w:rsidRPr="006B08FB" w:rsidRDefault="00FC069D" w:rsidP="00253842">
      <w:pPr>
        <w:rPr>
          <w:rFonts w:eastAsia="Times New Roman"/>
          <w:b/>
          <w:sz w:val="22"/>
          <w:szCs w:val="22"/>
        </w:rPr>
      </w:pPr>
    </w:p>
    <w:sectPr w:rsidR="00FC069D" w:rsidRPr="006B08FB" w:rsidSect="00962707">
      <w:headerReference w:type="default" r:id="rId8"/>
      <w:headerReference w:type="first" r:id="rId9"/>
      <w:pgSz w:w="12240" w:h="15840" w:code="1"/>
      <w:pgMar w:top="1440" w:right="1170" w:bottom="1440" w:left="9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4012" w14:textId="77777777" w:rsidR="009C6B72" w:rsidRDefault="009C6B72">
      <w:r>
        <w:separator/>
      </w:r>
    </w:p>
  </w:endnote>
  <w:endnote w:type="continuationSeparator" w:id="0">
    <w:p w14:paraId="6EA76CC0" w14:textId="77777777" w:rsidR="009C6B72" w:rsidRDefault="009C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0A80" w14:textId="77777777" w:rsidR="009C6B72" w:rsidRDefault="009C6B72">
      <w:r>
        <w:separator/>
      </w:r>
    </w:p>
  </w:footnote>
  <w:footnote w:type="continuationSeparator" w:id="0">
    <w:p w14:paraId="7FF821EE" w14:textId="77777777" w:rsidR="009C6B72" w:rsidRDefault="009C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6EFB" w14:textId="3C1E49F3" w:rsidR="00E814F7" w:rsidRDefault="00E814F7" w:rsidP="00E814F7">
    <w:pPr>
      <w:pStyle w:val="Header"/>
      <w:jc w:val="cent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0BA2" w14:textId="056D96FA" w:rsidR="002E557D" w:rsidRDefault="002E557D">
    <w:pPr>
      <w:pStyle w:val="Header"/>
    </w:pPr>
    <w:r>
      <w:rPr>
        <w:noProof/>
        <w:sz w:val="22"/>
        <w:szCs w:val="22"/>
      </w:rPr>
      <w:t xml:space="preserve">                                     </w:t>
    </w:r>
    <w:r w:rsidRPr="00B341E6">
      <w:rPr>
        <w:noProof/>
        <w:sz w:val="22"/>
        <w:szCs w:val="22"/>
      </w:rPr>
      <w:drawing>
        <wp:inline distT="0" distB="0" distL="0" distR="0" wp14:anchorId="7F11D1ED" wp14:editId="69AF666F">
          <wp:extent cx="3915636" cy="1417320"/>
          <wp:effectExtent l="0" t="0" r="8890" b="0"/>
          <wp:docPr id="1" name="Picture 1" descr="Macintosh HD:Users:suttercreek:Desktop:Sutter Creek Letterhead JOHN SUTTER [Convert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ttercreek:Desktop:Sutter Creek Letterhead JOHN SUTTER [Converted].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45730" cy="14282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C08"/>
    <w:multiLevelType w:val="hybridMultilevel"/>
    <w:tmpl w:val="F950140C"/>
    <w:lvl w:ilvl="0" w:tplc="FFFFFFFF">
      <w:start w:val="1"/>
      <w:numFmt w:val="decimal"/>
      <w:lvlText w:val="%1)"/>
      <w:lvlJc w:val="left"/>
      <w:pPr>
        <w:ind w:left="1080" w:hanging="36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BE7394"/>
    <w:multiLevelType w:val="hybridMultilevel"/>
    <w:tmpl w:val="DCA40AC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B12087"/>
    <w:multiLevelType w:val="hybridMultilevel"/>
    <w:tmpl w:val="FB0A5774"/>
    <w:lvl w:ilvl="0" w:tplc="8D5C9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724A3"/>
    <w:multiLevelType w:val="hybridMultilevel"/>
    <w:tmpl w:val="6142B854"/>
    <w:lvl w:ilvl="0" w:tplc="D95C345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D16689"/>
    <w:multiLevelType w:val="hybridMultilevel"/>
    <w:tmpl w:val="4732A016"/>
    <w:lvl w:ilvl="0" w:tplc="8BCEC79E">
      <w:start w:val="1"/>
      <w:numFmt w:val="decimal"/>
      <w:lvlText w:val="%1."/>
      <w:lvlJc w:val="left"/>
      <w:pPr>
        <w:ind w:left="1350" w:hanging="360"/>
      </w:pPr>
      <w:rPr>
        <w:rFonts w:hint="default"/>
        <w:i/>
        <w:iCs/>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35245B"/>
    <w:multiLevelType w:val="hybridMultilevel"/>
    <w:tmpl w:val="17A8D0D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011072E"/>
    <w:multiLevelType w:val="hybridMultilevel"/>
    <w:tmpl w:val="8E9095DC"/>
    <w:lvl w:ilvl="0" w:tplc="C48CBFE0">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7440A"/>
    <w:multiLevelType w:val="hybridMultilevel"/>
    <w:tmpl w:val="CEFE7832"/>
    <w:lvl w:ilvl="0" w:tplc="C74C66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C103F"/>
    <w:multiLevelType w:val="hybridMultilevel"/>
    <w:tmpl w:val="60225320"/>
    <w:lvl w:ilvl="0" w:tplc="B3E61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C573F"/>
    <w:multiLevelType w:val="hybridMultilevel"/>
    <w:tmpl w:val="C6367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4674D"/>
    <w:multiLevelType w:val="hybridMultilevel"/>
    <w:tmpl w:val="B658C73A"/>
    <w:lvl w:ilvl="0" w:tplc="2C08B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F361F1"/>
    <w:multiLevelType w:val="hybridMultilevel"/>
    <w:tmpl w:val="AB8A5B3A"/>
    <w:lvl w:ilvl="0" w:tplc="1444C76E">
      <w:start w:val="1"/>
      <w:numFmt w:val="decimal"/>
      <w:lvlText w:val="%1."/>
      <w:lvlJc w:val="left"/>
      <w:pPr>
        <w:ind w:left="1080" w:hanging="360"/>
      </w:pPr>
      <w:rPr>
        <w:rFonts w:hint="default"/>
        <w:b w:val="0"/>
        <w:i w:val="0"/>
        <w:i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64E6D"/>
    <w:multiLevelType w:val="hybridMultilevel"/>
    <w:tmpl w:val="A780595C"/>
    <w:lvl w:ilvl="0" w:tplc="8BC6BC3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64428"/>
    <w:multiLevelType w:val="hybridMultilevel"/>
    <w:tmpl w:val="DFFEABD4"/>
    <w:lvl w:ilvl="0" w:tplc="329A9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CE3391"/>
    <w:multiLevelType w:val="hybridMultilevel"/>
    <w:tmpl w:val="B4B292AE"/>
    <w:lvl w:ilvl="0" w:tplc="6B7AB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F28DE"/>
    <w:multiLevelType w:val="hybridMultilevel"/>
    <w:tmpl w:val="E7927700"/>
    <w:lvl w:ilvl="0" w:tplc="526EA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8A0C3E"/>
    <w:multiLevelType w:val="hybridMultilevel"/>
    <w:tmpl w:val="50147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D0D10"/>
    <w:multiLevelType w:val="hybridMultilevel"/>
    <w:tmpl w:val="A260B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D73960"/>
    <w:multiLevelType w:val="hybridMultilevel"/>
    <w:tmpl w:val="A5DC5BF6"/>
    <w:lvl w:ilvl="0" w:tplc="FFFFFFFF">
      <w:start w:val="1"/>
      <w:numFmt w:val="decimal"/>
      <w:lvlText w:val="%1."/>
      <w:lvlJc w:val="left"/>
      <w:pPr>
        <w:ind w:left="1080" w:hanging="360"/>
      </w:pPr>
      <w:rPr>
        <w:rFonts w:ascii="TimesNewRomanPSMT" w:hAnsi="TimesNewRomanPSMT" w:hint="default"/>
        <w:b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88B6075"/>
    <w:multiLevelType w:val="hybridMultilevel"/>
    <w:tmpl w:val="E3C20F2C"/>
    <w:lvl w:ilvl="0" w:tplc="FE2C9094">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93EE7"/>
    <w:multiLevelType w:val="hybridMultilevel"/>
    <w:tmpl w:val="DCA40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837832"/>
    <w:multiLevelType w:val="hybridMultilevel"/>
    <w:tmpl w:val="E63874A6"/>
    <w:lvl w:ilvl="0" w:tplc="FFFFFFFF">
      <w:start w:val="1"/>
      <w:numFmt w:val="decimal"/>
      <w:lvlText w:val="%1."/>
      <w:lvlJc w:val="left"/>
      <w:pPr>
        <w:ind w:left="1350" w:hanging="360"/>
      </w:pPr>
      <w:rPr>
        <w:rFonts w:hint="default"/>
        <w:i/>
        <w:iCs/>
        <w:sz w:val="24"/>
        <w:szCs w:val="24"/>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22" w15:restartNumberingAfterBreak="0">
    <w:nsid w:val="45B45F5C"/>
    <w:multiLevelType w:val="hybridMultilevel"/>
    <w:tmpl w:val="19D0C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C53E72"/>
    <w:multiLevelType w:val="hybridMultilevel"/>
    <w:tmpl w:val="5326695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CC30B86"/>
    <w:multiLevelType w:val="hybridMultilevel"/>
    <w:tmpl w:val="B494374C"/>
    <w:lvl w:ilvl="0" w:tplc="81A2BB5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D1A33"/>
    <w:multiLevelType w:val="multilevel"/>
    <w:tmpl w:val="A92CA5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546D1055"/>
    <w:multiLevelType w:val="hybridMultilevel"/>
    <w:tmpl w:val="A1827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AA0781"/>
    <w:multiLevelType w:val="hybridMultilevel"/>
    <w:tmpl w:val="9F4805D0"/>
    <w:lvl w:ilvl="0" w:tplc="6A000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343B73"/>
    <w:multiLevelType w:val="hybridMultilevel"/>
    <w:tmpl w:val="6D40D1BC"/>
    <w:lvl w:ilvl="0" w:tplc="B5980A6E">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1422D"/>
    <w:multiLevelType w:val="hybridMultilevel"/>
    <w:tmpl w:val="E496E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1B7B0F"/>
    <w:multiLevelType w:val="hybridMultilevel"/>
    <w:tmpl w:val="5ED0CE78"/>
    <w:lvl w:ilvl="0" w:tplc="69A4257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D6DA0"/>
    <w:multiLevelType w:val="hybridMultilevel"/>
    <w:tmpl w:val="F05205F8"/>
    <w:lvl w:ilvl="0" w:tplc="6122B524">
      <w:start w:val="1"/>
      <w:numFmt w:val="decimal"/>
      <w:lvlText w:val="%1."/>
      <w:lvlJc w:val="left"/>
      <w:pPr>
        <w:ind w:left="1080" w:hanging="360"/>
      </w:pPr>
      <w:rPr>
        <w:rFonts w:ascii="TimesNewRomanPSMT" w:hAnsi="TimesNewRomanPSMT"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11046F"/>
    <w:multiLevelType w:val="hybridMultilevel"/>
    <w:tmpl w:val="FCAA8FCC"/>
    <w:lvl w:ilvl="0" w:tplc="1F8A6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73FF7"/>
    <w:multiLevelType w:val="hybridMultilevel"/>
    <w:tmpl w:val="57ACCD9E"/>
    <w:lvl w:ilvl="0" w:tplc="BE82116E">
      <w:start w:val="1"/>
      <w:numFmt w:val="upp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B3B2F"/>
    <w:multiLevelType w:val="hybridMultilevel"/>
    <w:tmpl w:val="38021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D47FA"/>
    <w:multiLevelType w:val="hybridMultilevel"/>
    <w:tmpl w:val="C1986572"/>
    <w:lvl w:ilvl="0" w:tplc="CCC2BAB8">
      <w:start w:val="1"/>
      <w:numFmt w:val="upp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AA2D8D"/>
    <w:multiLevelType w:val="hybridMultilevel"/>
    <w:tmpl w:val="D286EB8C"/>
    <w:lvl w:ilvl="0" w:tplc="6B7AB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177F39"/>
    <w:multiLevelType w:val="hybridMultilevel"/>
    <w:tmpl w:val="FBEA078A"/>
    <w:lvl w:ilvl="0" w:tplc="5954682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4835DF"/>
    <w:multiLevelType w:val="hybridMultilevel"/>
    <w:tmpl w:val="B41E8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F7CBE"/>
    <w:multiLevelType w:val="hybridMultilevel"/>
    <w:tmpl w:val="92704ABC"/>
    <w:lvl w:ilvl="0" w:tplc="C28E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66780C"/>
    <w:multiLevelType w:val="hybridMultilevel"/>
    <w:tmpl w:val="4EE03582"/>
    <w:lvl w:ilvl="0" w:tplc="95EC2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6999908">
    <w:abstractNumId w:val="19"/>
  </w:num>
  <w:num w:numId="2" w16cid:durableId="382216088">
    <w:abstractNumId w:val="27"/>
  </w:num>
  <w:num w:numId="3" w16cid:durableId="264118383">
    <w:abstractNumId w:val="6"/>
  </w:num>
  <w:num w:numId="4" w16cid:durableId="1662737718">
    <w:abstractNumId w:val="22"/>
  </w:num>
  <w:num w:numId="5" w16cid:durableId="1038891368">
    <w:abstractNumId w:val="17"/>
  </w:num>
  <w:num w:numId="6" w16cid:durableId="770200019">
    <w:abstractNumId w:val="40"/>
  </w:num>
  <w:num w:numId="7" w16cid:durableId="1672172716">
    <w:abstractNumId w:val="28"/>
  </w:num>
  <w:num w:numId="8" w16cid:durableId="490218714">
    <w:abstractNumId w:val="32"/>
  </w:num>
  <w:num w:numId="9" w16cid:durableId="22558094">
    <w:abstractNumId w:val="24"/>
  </w:num>
  <w:num w:numId="10" w16cid:durableId="320931758">
    <w:abstractNumId w:val="4"/>
  </w:num>
  <w:num w:numId="11" w16cid:durableId="1689943132">
    <w:abstractNumId w:val="21"/>
  </w:num>
  <w:num w:numId="12" w16cid:durableId="1801220146">
    <w:abstractNumId w:val="15"/>
  </w:num>
  <w:num w:numId="13" w16cid:durableId="1260871841">
    <w:abstractNumId w:val="37"/>
  </w:num>
  <w:num w:numId="14" w16cid:durableId="913510103">
    <w:abstractNumId w:val="0"/>
  </w:num>
  <w:num w:numId="15" w16cid:durableId="1599093433">
    <w:abstractNumId w:val="10"/>
  </w:num>
  <w:num w:numId="16" w16cid:durableId="1571967670">
    <w:abstractNumId w:val="30"/>
  </w:num>
  <w:num w:numId="17" w16cid:durableId="1350332358">
    <w:abstractNumId w:val="36"/>
  </w:num>
  <w:num w:numId="18" w16cid:durableId="1503885596">
    <w:abstractNumId w:val="14"/>
  </w:num>
  <w:num w:numId="19" w16cid:durableId="1629241053">
    <w:abstractNumId w:val="5"/>
  </w:num>
  <w:num w:numId="20" w16cid:durableId="525288956">
    <w:abstractNumId w:val="34"/>
  </w:num>
  <w:num w:numId="21" w16cid:durableId="864171230">
    <w:abstractNumId w:val="25"/>
  </w:num>
  <w:num w:numId="22" w16cid:durableId="1452822357">
    <w:abstractNumId w:val="7"/>
  </w:num>
  <w:num w:numId="23" w16cid:durableId="1933319372">
    <w:abstractNumId w:val="9"/>
  </w:num>
  <w:num w:numId="24" w16cid:durableId="1838184431">
    <w:abstractNumId w:val="8"/>
  </w:num>
  <w:num w:numId="25" w16cid:durableId="374816017">
    <w:abstractNumId w:val="33"/>
  </w:num>
  <w:num w:numId="26" w16cid:durableId="2111780406">
    <w:abstractNumId w:val="31"/>
  </w:num>
  <w:num w:numId="27" w16cid:durableId="1747342715">
    <w:abstractNumId w:val="18"/>
  </w:num>
  <w:num w:numId="28" w16cid:durableId="1534416314">
    <w:abstractNumId w:val="16"/>
  </w:num>
  <w:num w:numId="29" w16cid:durableId="83495746">
    <w:abstractNumId w:val="26"/>
  </w:num>
  <w:num w:numId="30" w16cid:durableId="1620725581">
    <w:abstractNumId w:val="38"/>
  </w:num>
  <w:num w:numId="31" w16cid:durableId="259679749">
    <w:abstractNumId w:val="29"/>
  </w:num>
  <w:num w:numId="32" w16cid:durableId="1812552612">
    <w:abstractNumId w:val="2"/>
  </w:num>
  <w:num w:numId="33" w16cid:durableId="1806968902">
    <w:abstractNumId w:val="39"/>
  </w:num>
  <w:num w:numId="34" w16cid:durableId="1712463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2526556">
    <w:abstractNumId w:val="23"/>
  </w:num>
  <w:num w:numId="36" w16cid:durableId="147677732">
    <w:abstractNumId w:val="20"/>
  </w:num>
  <w:num w:numId="37" w16cid:durableId="1402291807">
    <w:abstractNumId w:val="3"/>
  </w:num>
  <w:num w:numId="38" w16cid:durableId="942299206">
    <w:abstractNumId w:val="1"/>
  </w:num>
  <w:num w:numId="39" w16cid:durableId="748425795">
    <w:abstractNumId w:val="12"/>
  </w:num>
  <w:num w:numId="40" w16cid:durableId="1499151254">
    <w:abstractNumId w:val="13"/>
  </w:num>
  <w:num w:numId="41" w16cid:durableId="1121221900">
    <w:abstractNumId w:val="11"/>
  </w:num>
  <w:num w:numId="42" w16cid:durableId="213008100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BF"/>
    <w:rsid w:val="00001577"/>
    <w:rsid w:val="0000310D"/>
    <w:rsid w:val="000148E6"/>
    <w:rsid w:val="00015C7D"/>
    <w:rsid w:val="00021007"/>
    <w:rsid w:val="00026E54"/>
    <w:rsid w:val="00036BE9"/>
    <w:rsid w:val="00043D5D"/>
    <w:rsid w:val="0004417A"/>
    <w:rsid w:val="00044B49"/>
    <w:rsid w:val="0004597C"/>
    <w:rsid w:val="000532B3"/>
    <w:rsid w:val="00062A5E"/>
    <w:rsid w:val="0007029E"/>
    <w:rsid w:val="0007097F"/>
    <w:rsid w:val="00071529"/>
    <w:rsid w:val="000721AB"/>
    <w:rsid w:val="00072E4F"/>
    <w:rsid w:val="000813FD"/>
    <w:rsid w:val="00091DB9"/>
    <w:rsid w:val="00092098"/>
    <w:rsid w:val="000929FD"/>
    <w:rsid w:val="00094454"/>
    <w:rsid w:val="0009671B"/>
    <w:rsid w:val="000A0DA8"/>
    <w:rsid w:val="000A22D9"/>
    <w:rsid w:val="000A3C10"/>
    <w:rsid w:val="000B0921"/>
    <w:rsid w:val="000B5540"/>
    <w:rsid w:val="000B627B"/>
    <w:rsid w:val="000B6761"/>
    <w:rsid w:val="000B7103"/>
    <w:rsid w:val="000C011A"/>
    <w:rsid w:val="000C30C9"/>
    <w:rsid w:val="000C32FF"/>
    <w:rsid w:val="000C7E75"/>
    <w:rsid w:val="000D56BD"/>
    <w:rsid w:val="000D6BA0"/>
    <w:rsid w:val="000E09A9"/>
    <w:rsid w:val="000E5BFA"/>
    <w:rsid w:val="000E5EA6"/>
    <w:rsid w:val="000F2C7A"/>
    <w:rsid w:val="000F308C"/>
    <w:rsid w:val="000F3D43"/>
    <w:rsid w:val="000F45D3"/>
    <w:rsid w:val="000F46AD"/>
    <w:rsid w:val="000F5983"/>
    <w:rsid w:val="00101F88"/>
    <w:rsid w:val="00104FB7"/>
    <w:rsid w:val="00105221"/>
    <w:rsid w:val="00110E98"/>
    <w:rsid w:val="00113D0D"/>
    <w:rsid w:val="001217F6"/>
    <w:rsid w:val="001245EC"/>
    <w:rsid w:val="001254C8"/>
    <w:rsid w:val="00127720"/>
    <w:rsid w:val="00132A8C"/>
    <w:rsid w:val="001373F5"/>
    <w:rsid w:val="00137485"/>
    <w:rsid w:val="00137AFF"/>
    <w:rsid w:val="00137C7C"/>
    <w:rsid w:val="001404B3"/>
    <w:rsid w:val="001412C1"/>
    <w:rsid w:val="00142766"/>
    <w:rsid w:val="00144F5C"/>
    <w:rsid w:val="00146197"/>
    <w:rsid w:val="0014652B"/>
    <w:rsid w:val="00150302"/>
    <w:rsid w:val="0015313C"/>
    <w:rsid w:val="00163863"/>
    <w:rsid w:val="0016700E"/>
    <w:rsid w:val="00172668"/>
    <w:rsid w:val="00175A45"/>
    <w:rsid w:val="00177D3F"/>
    <w:rsid w:val="00177E50"/>
    <w:rsid w:val="00182C15"/>
    <w:rsid w:val="00184187"/>
    <w:rsid w:val="00184517"/>
    <w:rsid w:val="00191AEC"/>
    <w:rsid w:val="00196858"/>
    <w:rsid w:val="001A2FB3"/>
    <w:rsid w:val="001A41B1"/>
    <w:rsid w:val="001B2B4C"/>
    <w:rsid w:val="001B2C78"/>
    <w:rsid w:val="001B390E"/>
    <w:rsid w:val="001B6104"/>
    <w:rsid w:val="001C49A5"/>
    <w:rsid w:val="001D413A"/>
    <w:rsid w:val="001E2584"/>
    <w:rsid w:val="001E5229"/>
    <w:rsid w:val="001F0562"/>
    <w:rsid w:val="001F3DC3"/>
    <w:rsid w:val="001F3F8C"/>
    <w:rsid w:val="002000EA"/>
    <w:rsid w:val="0020150E"/>
    <w:rsid w:val="00202681"/>
    <w:rsid w:val="00206BB7"/>
    <w:rsid w:val="002113E0"/>
    <w:rsid w:val="00214854"/>
    <w:rsid w:val="00216D4D"/>
    <w:rsid w:val="00221F51"/>
    <w:rsid w:val="00231555"/>
    <w:rsid w:val="002316D8"/>
    <w:rsid w:val="00233D44"/>
    <w:rsid w:val="00234287"/>
    <w:rsid w:val="00235784"/>
    <w:rsid w:val="00235FED"/>
    <w:rsid w:val="00242DD0"/>
    <w:rsid w:val="00243DCB"/>
    <w:rsid w:val="00251AA5"/>
    <w:rsid w:val="00253842"/>
    <w:rsid w:val="0025469A"/>
    <w:rsid w:val="00270CA2"/>
    <w:rsid w:val="00285A4A"/>
    <w:rsid w:val="00292FD1"/>
    <w:rsid w:val="00293284"/>
    <w:rsid w:val="002938F0"/>
    <w:rsid w:val="002977CB"/>
    <w:rsid w:val="002A19D9"/>
    <w:rsid w:val="002A3F04"/>
    <w:rsid w:val="002A427D"/>
    <w:rsid w:val="002A555B"/>
    <w:rsid w:val="002A56B1"/>
    <w:rsid w:val="002A5B47"/>
    <w:rsid w:val="002B1631"/>
    <w:rsid w:val="002B23ED"/>
    <w:rsid w:val="002B2633"/>
    <w:rsid w:val="002B306F"/>
    <w:rsid w:val="002C0AE9"/>
    <w:rsid w:val="002C38F0"/>
    <w:rsid w:val="002C4696"/>
    <w:rsid w:val="002C4B26"/>
    <w:rsid w:val="002C61E5"/>
    <w:rsid w:val="002D0E4E"/>
    <w:rsid w:val="002D1082"/>
    <w:rsid w:val="002D3870"/>
    <w:rsid w:val="002D64EC"/>
    <w:rsid w:val="002D7676"/>
    <w:rsid w:val="002E006A"/>
    <w:rsid w:val="002E3281"/>
    <w:rsid w:val="002E4D95"/>
    <w:rsid w:val="002E557D"/>
    <w:rsid w:val="002F0E66"/>
    <w:rsid w:val="002F55F8"/>
    <w:rsid w:val="003059B0"/>
    <w:rsid w:val="0030694F"/>
    <w:rsid w:val="00316787"/>
    <w:rsid w:val="003211E7"/>
    <w:rsid w:val="00323F24"/>
    <w:rsid w:val="0032771B"/>
    <w:rsid w:val="00332805"/>
    <w:rsid w:val="00332E83"/>
    <w:rsid w:val="00340204"/>
    <w:rsid w:val="003436B9"/>
    <w:rsid w:val="00343865"/>
    <w:rsid w:val="00345600"/>
    <w:rsid w:val="00345E87"/>
    <w:rsid w:val="00356E42"/>
    <w:rsid w:val="00361077"/>
    <w:rsid w:val="003610CE"/>
    <w:rsid w:val="00361B3B"/>
    <w:rsid w:val="00362737"/>
    <w:rsid w:val="00372A5D"/>
    <w:rsid w:val="003757F3"/>
    <w:rsid w:val="00375A1A"/>
    <w:rsid w:val="003768B9"/>
    <w:rsid w:val="00381AE0"/>
    <w:rsid w:val="003831CF"/>
    <w:rsid w:val="0038373A"/>
    <w:rsid w:val="003837F2"/>
    <w:rsid w:val="0038410B"/>
    <w:rsid w:val="00385DB7"/>
    <w:rsid w:val="0039514A"/>
    <w:rsid w:val="003A0B48"/>
    <w:rsid w:val="003B0A32"/>
    <w:rsid w:val="003B2064"/>
    <w:rsid w:val="003B2EC2"/>
    <w:rsid w:val="003B5671"/>
    <w:rsid w:val="003B726A"/>
    <w:rsid w:val="003C1562"/>
    <w:rsid w:val="003C1F6E"/>
    <w:rsid w:val="003C338F"/>
    <w:rsid w:val="003C5233"/>
    <w:rsid w:val="003C7B08"/>
    <w:rsid w:val="003D5084"/>
    <w:rsid w:val="003D6E3B"/>
    <w:rsid w:val="003E1680"/>
    <w:rsid w:val="003E5355"/>
    <w:rsid w:val="003E6A89"/>
    <w:rsid w:val="003F594D"/>
    <w:rsid w:val="003F5D11"/>
    <w:rsid w:val="00401C31"/>
    <w:rsid w:val="00403849"/>
    <w:rsid w:val="004050C5"/>
    <w:rsid w:val="00410662"/>
    <w:rsid w:val="00413C9A"/>
    <w:rsid w:val="004220B1"/>
    <w:rsid w:val="0042531A"/>
    <w:rsid w:val="00426443"/>
    <w:rsid w:val="00427D9E"/>
    <w:rsid w:val="0043012D"/>
    <w:rsid w:val="004311FA"/>
    <w:rsid w:val="00434FC0"/>
    <w:rsid w:val="0043549D"/>
    <w:rsid w:val="00447362"/>
    <w:rsid w:val="00447614"/>
    <w:rsid w:val="004478E9"/>
    <w:rsid w:val="00452098"/>
    <w:rsid w:val="00452B51"/>
    <w:rsid w:val="00457FD4"/>
    <w:rsid w:val="00461570"/>
    <w:rsid w:val="00467F0B"/>
    <w:rsid w:val="00473FC9"/>
    <w:rsid w:val="0047597F"/>
    <w:rsid w:val="0048414B"/>
    <w:rsid w:val="00490A0F"/>
    <w:rsid w:val="00491BE3"/>
    <w:rsid w:val="00493DA9"/>
    <w:rsid w:val="00493F90"/>
    <w:rsid w:val="0049759B"/>
    <w:rsid w:val="004A426C"/>
    <w:rsid w:val="004B280C"/>
    <w:rsid w:val="004B29DE"/>
    <w:rsid w:val="004B6BF1"/>
    <w:rsid w:val="004C0FC4"/>
    <w:rsid w:val="004C2273"/>
    <w:rsid w:val="004C4637"/>
    <w:rsid w:val="004C7734"/>
    <w:rsid w:val="004C7EC3"/>
    <w:rsid w:val="004C7F8D"/>
    <w:rsid w:val="004D1633"/>
    <w:rsid w:val="004D3926"/>
    <w:rsid w:val="004D4E95"/>
    <w:rsid w:val="004E0C08"/>
    <w:rsid w:val="004E16ED"/>
    <w:rsid w:val="004E30E9"/>
    <w:rsid w:val="004F35B0"/>
    <w:rsid w:val="00512349"/>
    <w:rsid w:val="005133D9"/>
    <w:rsid w:val="005145D0"/>
    <w:rsid w:val="005149E9"/>
    <w:rsid w:val="005232AD"/>
    <w:rsid w:val="0053787A"/>
    <w:rsid w:val="0054087C"/>
    <w:rsid w:val="00545E72"/>
    <w:rsid w:val="00552DF0"/>
    <w:rsid w:val="0055702C"/>
    <w:rsid w:val="0056212A"/>
    <w:rsid w:val="00563099"/>
    <w:rsid w:val="00563C43"/>
    <w:rsid w:val="00567E9C"/>
    <w:rsid w:val="0057591F"/>
    <w:rsid w:val="005760ED"/>
    <w:rsid w:val="0058471A"/>
    <w:rsid w:val="005876E7"/>
    <w:rsid w:val="00590884"/>
    <w:rsid w:val="00590990"/>
    <w:rsid w:val="00590F97"/>
    <w:rsid w:val="00597D7E"/>
    <w:rsid w:val="005A203A"/>
    <w:rsid w:val="005A2DED"/>
    <w:rsid w:val="005A3B6B"/>
    <w:rsid w:val="005C07E0"/>
    <w:rsid w:val="005C1F93"/>
    <w:rsid w:val="005C28AB"/>
    <w:rsid w:val="005C7B47"/>
    <w:rsid w:val="005D1E6A"/>
    <w:rsid w:val="005D40CD"/>
    <w:rsid w:val="005D52DB"/>
    <w:rsid w:val="005E6F6E"/>
    <w:rsid w:val="005F54A3"/>
    <w:rsid w:val="005F6B0F"/>
    <w:rsid w:val="006007E3"/>
    <w:rsid w:val="00600B2C"/>
    <w:rsid w:val="00603645"/>
    <w:rsid w:val="00604F68"/>
    <w:rsid w:val="00606C6F"/>
    <w:rsid w:val="00620020"/>
    <w:rsid w:val="006207BD"/>
    <w:rsid w:val="00625285"/>
    <w:rsid w:val="00634F47"/>
    <w:rsid w:val="00637C9A"/>
    <w:rsid w:val="0064103D"/>
    <w:rsid w:val="0064352A"/>
    <w:rsid w:val="0064377C"/>
    <w:rsid w:val="00645629"/>
    <w:rsid w:val="00650D89"/>
    <w:rsid w:val="00651C85"/>
    <w:rsid w:val="006533CE"/>
    <w:rsid w:val="00656088"/>
    <w:rsid w:val="0066052B"/>
    <w:rsid w:val="00673333"/>
    <w:rsid w:val="00680164"/>
    <w:rsid w:val="00682B15"/>
    <w:rsid w:val="006874F0"/>
    <w:rsid w:val="00687A6B"/>
    <w:rsid w:val="006A4933"/>
    <w:rsid w:val="006A7F3E"/>
    <w:rsid w:val="006B08FB"/>
    <w:rsid w:val="006B1C47"/>
    <w:rsid w:val="006B23CD"/>
    <w:rsid w:val="006B407D"/>
    <w:rsid w:val="006B47F7"/>
    <w:rsid w:val="006B6AAF"/>
    <w:rsid w:val="006C2E74"/>
    <w:rsid w:val="006D2F5E"/>
    <w:rsid w:val="006D4AD3"/>
    <w:rsid w:val="006D6862"/>
    <w:rsid w:val="006D6BFA"/>
    <w:rsid w:val="006E05C4"/>
    <w:rsid w:val="006E2AA1"/>
    <w:rsid w:val="006F02DF"/>
    <w:rsid w:val="006F2841"/>
    <w:rsid w:val="006F7392"/>
    <w:rsid w:val="007001F0"/>
    <w:rsid w:val="007032BF"/>
    <w:rsid w:val="00703613"/>
    <w:rsid w:val="00703D93"/>
    <w:rsid w:val="007078DD"/>
    <w:rsid w:val="0071033F"/>
    <w:rsid w:val="00712A10"/>
    <w:rsid w:val="00713BFB"/>
    <w:rsid w:val="007159AB"/>
    <w:rsid w:val="0072248A"/>
    <w:rsid w:val="007339F0"/>
    <w:rsid w:val="00736A40"/>
    <w:rsid w:val="00737EC5"/>
    <w:rsid w:val="0074026B"/>
    <w:rsid w:val="00740D72"/>
    <w:rsid w:val="00746BCE"/>
    <w:rsid w:val="00746E51"/>
    <w:rsid w:val="007508C0"/>
    <w:rsid w:val="00754453"/>
    <w:rsid w:val="00760A56"/>
    <w:rsid w:val="00761FE4"/>
    <w:rsid w:val="00771EFD"/>
    <w:rsid w:val="00774B01"/>
    <w:rsid w:val="007775E7"/>
    <w:rsid w:val="00783263"/>
    <w:rsid w:val="007858DA"/>
    <w:rsid w:val="00790614"/>
    <w:rsid w:val="00791B4B"/>
    <w:rsid w:val="00791F75"/>
    <w:rsid w:val="0079486A"/>
    <w:rsid w:val="0079724B"/>
    <w:rsid w:val="007A3253"/>
    <w:rsid w:val="007A3BB5"/>
    <w:rsid w:val="007A70A7"/>
    <w:rsid w:val="007B084A"/>
    <w:rsid w:val="007B163D"/>
    <w:rsid w:val="007B1DFE"/>
    <w:rsid w:val="007B1E71"/>
    <w:rsid w:val="007B2FF5"/>
    <w:rsid w:val="007C4E2E"/>
    <w:rsid w:val="007C76D8"/>
    <w:rsid w:val="007D14E8"/>
    <w:rsid w:val="007D48BE"/>
    <w:rsid w:val="007D62DD"/>
    <w:rsid w:val="007E5967"/>
    <w:rsid w:val="007F35C6"/>
    <w:rsid w:val="007F486A"/>
    <w:rsid w:val="007F5F29"/>
    <w:rsid w:val="007F6FE1"/>
    <w:rsid w:val="00806D8E"/>
    <w:rsid w:val="00806FD2"/>
    <w:rsid w:val="008127BD"/>
    <w:rsid w:val="00817B7C"/>
    <w:rsid w:val="008202F5"/>
    <w:rsid w:val="008230AD"/>
    <w:rsid w:val="00827308"/>
    <w:rsid w:val="00831CB2"/>
    <w:rsid w:val="00833232"/>
    <w:rsid w:val="008342C0"/>
    <w:rsid w:val="00840D6C"/>
    <w:rsid w:val="008431D1"/>
    <w:rsid w:val="00845FFC"/>
    <w:rsid w:val="0085366A"/>
    <w:rsid w:val="0085530B"/>
    <w:rsid w:val="0085680F"/>
    <w:rsid w:val="0086237F"/>
    <w:rsid w:val="0086458B"/>
    <w:rsid w:val="00866EE8"/>
    <w:rsid w:val="00867BF7"/>
    <w:rsid w:val="00872295"/>
    <w:rsid w:val="00876A36"/>
    <w:rsid w:val="00877A27"/>
    <w:rsid w:val="00880382"/>
    <w:rsid w:val="00884292"/>
    <w:rsid w:val="008853BE"/>
    <w:rsid w:val="008867DD"/>
    <w:rsid w:val="00890692"/>
    <w:rsid w:val="0089398F"/>
    <w:rsid w:val="008A5A47"/>
    <w:rsid w:val="008A6EBF"/>
    <w:rsid w:val="008B4694"/>
    <w:rsid w:val="008B79A3"/>
    <w:rsid w:val="008B79D8"/>
    <w:rsid w:val="008C06EC"/>
    <w:rsid w:val="008C3E51"/>
    <w:rsid w:val="008C7A9A"/>
    <w:rsid w:val="008D43DF"/>
    <w:rsid w:val="008D7874"/>
    <w:rsid w:val="008E186E"/>
    <w:rsid w:val="008E4EB3"/>
    <w:rsid w:val="008E514B"/>
    <w:rsid w:val="00905470"/>
    <w:rsid w:val="00906311"/>
    <w:rsid w:val="00906754"/>
    <w:rsid w:val="00906DED"/>
    <w:rsid w:val="00915701"/>
    <w:rsid w:val="00916D69"/>
    <w:rsid w:val="009175D3"/>
    <w:rsid w:val="00924169"/>
    <w:rsid w:val="00924626"/>
    <w:rsid w:val="00935510"/>
    <w:rsid w:val="009400DA"/>
    <w:rsid w:val="009407FF"/>
    <w:rsid w:val="009412FD"/>
    <w:rsid w:val="0094142F"/>
    <w:rsid w:val="00941C22"/>
    <w:rsid w:val="00941D8F"/>
    <w:rsid w:val="00942372"/>
    <w:rsid w:val="00942B46"/>
    <w:rsid w:val="00943061"/>
    <w:rsid w:val="00946005"/>
    <w:rsid w:val="0094637D"/>
    <w:rsid w:val="00951918"/>
    <w:rsid w:val="009525D5"/>
    <w:rsid w:val="009566BD"/>
    <w:rsid w:val="00961616"/>
    <w:rsid w:val="00962707"/>
    <w:rsid w:val="009664E0"/>
    <w:rsid w:val="009701FA"/>
    <w:rsid w:val="00970EB0"/>
    <w:rsid w:val="00976614"/>
    <w:rsid w:val="00986E0D"/>
    <w:rsid w:val="00987D1D"/>
    <w:rsid w:val="00990645"/>
    <w:rsid w:val="00993001"/>
    <w:rsid w:val="00993E0C"/>
    <w:rsid w:val="00993E3F"/>
    <w:rsid w:val="00995690"/>
    <w:rsid w:val="00995ABA"/>
    <w:rsid w:val="009967D9"/>
    <w:rsid w:val="00996BFF"/>
    <w:rsid w:val="009A15BD"/>
    <w:rsid w:val="009A3B95"/>
    <w:rsid w:val="009A410F"/>
    <w:rsid w:val="009B2F12"/>
    <w:rsid w:val="009B4A69"/>
    <w:rsid w:val="009B4CFF"/>
    <w:rsid w:val="009C03BF"/>
    <w:rsid w:val="009C6B72"/>
    <w:rsid w:val="009C7E20"/>
    <w:rsid w:val="009D03F8"/>
    <w:rsid w:val="009E484B"/>
    <w:rsid w:val="009E4D99"/>
    <w:rsid w:val="009E7C10"/>
    <w:rsid w:val="009F038D"/>
    <w:rsid w:val="009F2EC6"/>
    <w:rsid w:val="009F527A"/>
    <w:rsid w:val="00A020C0"/>
    <w:rsid w:val="00A06F50"/>
    <w:rsid w:val="00A07A4B"/>
    <w:rsid w:val="00A100C0"/>
    <w:rsid w:val="00A148F3"/>
    <w:rsid w:val="00A217B4"/>
    <w:rsid w:val="00A249CA"/>
    <w:rsid w:val="00A253FA"/>
    <w:rsid w:val="00A35407"/>
    <w:rsid w:val="00A408DA"/>
    <w:rsid w:val="00A434DF"/>
    <w:rsid w:val="00A45A0D"/>
    <w:rsid w:val="00A47A66"/>
    <w:rsid w:val="00A5711F"/>
    <w:rsid w:val="00A64FDB"/>
    <w:rsid w:val="00A71C19"/>
    <w:rsid w:val="00A72C13"/>
    <w:rsid w:val="00A744B7"/>
    <w:rsid w:val="00A75C06"/>
    <w:rsid w:val="00A80AC7"/>
    <w:rsid w:val="00A848AB"/>
    <w:rsid w:val="00A91AF3"/>
    <w:rsid w:val="00AA085E"/>
    <w:rsid w:val="00AB097F"/>
    <w:rsid w:val="00AB77C9"/>
    <w:rsid w:val="00AB7BC9"/>
    <w:rsid w:val="00AC3679"/>
    <w:rsid w:val="00AC5928"/>
    <w:rsid w:val="00AD7DD0"/>
    <w:rsid w:val="00AE1183"/>
    <w:rsid w:val="00AE5C55"/>
    <w:rsid w:val="00AE7324"/>
    <w:rsid w:val="00AF0008"/>
    <w:rsid w:val="00AF20AD"/>
    <w:rsid w:val="00AF26B0"/>
    <w:rsid w:val="00AF6A5C"/>
    <w:rsid w:val="00AF6EFE"/>
    <w:rsid w:val="00B07C60"/>
    <w:rsid w:val="00B11D93"/>
    <w:rsid w:val="00B1232A"/>
    <w:rsid w:val="00B1422B"/>
    <w:rsid w:val="00B169DA"/>
    <w:rsid w:val="00B17F5D"/>
    <w:rsid w:val="00B22B0C"/>
    <w:rsid w:val="00B230A7"/>
    <w:rsid w:val="00B232BD"/>
    <w:rsid w:val="00B25EF6"/>
    <w:rsid w:val="00B267ED"/>
    <w:rsid w:val="00B32572"/>
    <w:rsid w:val="00B341E6"/>
    <w:rsid w:val="00B348E2"/>
    <w:rsid w:val="00B41678"/>
    <w:rsid w:val="00B4237E"/>
    <w:rsid w:val="00B42475"/>
    <w:rsid w:val="00B43D5F"/>
    <w:rsid w:val="00B5481F"/>
    <w:rsid w:val="00B61EEA"/>
    <w:rsid w:val="00B62C32"/>
    <w:rsid w:val="00B62E0B"/>
    <w:rsid w:val="00B63F1A"/>
    <w:rsid w:val="00B7210D"/>
    <w:rsid w:val="00B746D2"/>
    <w:rsid w:val="00B81784"/>
    <w:rsid w:val="00B877A1"/>
    <w:rsid w:val="00B96333"/>
    <w:rsid w:val="00B9725C"/>
    <w:rsid w:val="00BA1DB5"/>
    <w:rsid w:val="00BA6ABF"/>
    <w:rsid w:val="00BB0685"/>
    <w:rsid w:val="00BB391E"/>
    <w:rsid w:val="00BC04BB"/>
    <w:rsid w:val="00BC4548"/>
    <w:rsid w:val="00BC7441"/>
    <w:rsid w:val="00BD553E"/>
    <w:rsid w:val="00BE0575"/>
    <w:rsid w:val="00BF2A0D"/>
    <w:rsid w:val="00BF3B36"/>
    <w:rsid w:val="00BF6173"/>
    <w:rsid w:val="00C01D86"/>
    <w:rsid w:val="00C02F79"/>
    <w:rsid w:val="00C038E9"/>
    <w:rsid w:val="00C066EB"/>
    <w:rsid w:val="00C07C10"/>
    <w:rsid w:val="00C112A9"/>
    <w:rsid w:val="00C22E87"/>
    <w:rsid w:val="00C26170"/>
    <w:rsid w:val="00C30317"/>
    <w:rsid w:val="00C30401"/>
    <w:rsid w:val="00C30848"/>
    <w:rsid w:val="00C32843"/>
    <w:rsid w:val="00C42921"/>
    <w:rsid w:val="00C51ACB"/>
    <w:rsid w:val="00C52892"/>
    <w:rsid w:val="00C54273"/>
    <w:rsid w:val="00C57F99"/>
    <w:rsid w:val="00C619B5"/>
    <w:rsid w:val="00C64536"/>
    <w:rsid w:val="00C65563"/>
    <w:rsid w:val="00C7605C"/>
    <w:rsid w:val="00C772FD"/>
    <w:rsid w:val="00C85F74"/>
    <w:rsid w:val="00C866C9"/>
    <w:rsid w:val="00C8687A"/>
    <w:rsid w:val="00C91FE3"/>
    <w:rsid w:val="00C93F34"/>
    <w:rsid w:val="00C95025"/>
    <w:rsid w:val="00C97B75"/>
    <w:rsid w:val="00CA094C"/>
    <w:rsid w:val="00CA3978"/>
    <w:rsid w:val="00CB2D1F"/>
    <w:rsid w:val="00CC29D3"/>
    <w:rsid w:val="00CC3DC0"/>
    <w:rsid w:val="00CC4894"/>
    <w:rsid w:val="00CC6E21"/>
    <w:rsid w:val="00CC7FAE"/>
    <w:rsid w:val="00CD2A2D"/>
    <w:rsid w:val="00CD4E99"/>
    <w:rsid w:val="00CE43DD"/>
    <w:rsid w:val="00CE7193"/>
    <w:rsid w:val="00CF2284"/>
    <w:rsid w:val="00CF6D1D"/>
    <w:rsid w:val="00D05D75"/>
    <w:rsid w:val="00D072E2"/>
    <w:rsid w:val="00D15025"/>
    <w:rsid w:val="00D17CCB"/>
    <w:rsid w:val="00D20A00"/>
    <w:rsid w:val="00D21534"/>
    <w:rsid w:val="00D23139"/>
    <w:rsid w:val="00D245ED"/>
    <w:rsid w:val="00D260AF"/>
    <w:rsid w:val="00D337B6"/>
    <w:rsid w:val="00D43845"/>
    <w:rsid w:val="00D5053C"/>
    <w:rsid w:val="00D53BFE"/>
    <w:rsid w:val="00D543E7"/>
    <w:rsid w:val="00D54AD5"/>
    <w:rsid w:val="00D56F57"/>
    <w:rsid w:val="00D74966"/>
    <w:rsid w:val="00D76E2E"/>
    <w:rsid w:val="00D84440"/>
    <w:rsid w:val="00D87353"/>
    <w:rsid w:val="00D91E86"/>
    <w:rsid w:val="00D92C03"/>
    <w:rsid w:val="00D937D7"/>
    <w:rsid w:val="00D961B0"/>
    <w:rsid w:val="00DA3880"/>
    <w:rsid w:val="00DA4158"/>
    <w:rsid w:val="00DA60F6"/>
    <w:rsid w:val="00DA6BA8"/>
    <w:rsid w:val="00DA7277"/>
    <w:rsid w:val="00DA7897"/>
    <w:rsid w:val="00DB1CB1"/>
    <w:rsid w:val="00DB52E9"/>
    <w:rsid w:val="00DB67FC"/>
    <w:rsid w:val="00DB73DB"/>
    <w:rsid w:val="00DB7EC9"/>
    <w:rsid w:val="00DC1684"/>
    <w:rsid w:val="00DC3E1F"/>
    <w:rsid w:val="00DC4C9C"/>
    <w:rsid w:val="00DC7258"/>
    <w:rsid w:val="00DD4DEA"/>
    <w:rsid w:val="00DF5EC8"/>
    <w:rsid w:val="00E0015E"/>
    <w:rsid w:val="00E01280"/>
    <w:rsid w:val="00E015E2"/>
    <w:rsid w:val="00E044A2"/>
    <w:rsid w:val="00E06478"/>
    <w:rsid w:val="00E07EB1"/>
    <w:rsid w:val="00E1449D"/>
    <w:rsid w:val="00E21A6F"/>
    <w:rsid w:val="00E24A51"/>
    <w:rsid w:val="00E26DEB"/>
    <w:rsid w:val="00E327AC"/>
    <w:rsid w:val="00E32EAA"/>
    <w:rsid w:val="00E501E7"/>
    <w:rsid w:val="00E52E6F"/>
    <w:rsid w:val="00E5538A"/>
    <w:rsid w:val="00E63565"/>
    <w:rsid w:val="00E640EF"/>
    <w:rsid w:val="00E64FCF"/>
    <w:rsid w:val="00E66025"/>
    <w:rsid w:val="00E73056"/>
    <w:rsid w:val="00E73522"/>
    <w:rsid w:val="00E73862"/>
    <w:rsid w:val="00E73CEA"/>
    <w:rsid w:val="00E80D70"/>
    <w:rsid w:val="00E81181"/>
    <w:rsid w:val="00E81209"/>
    <w:rsid w:val="00E814F7"/>
    <w:rsid w:val="00E86CDB"/>
    <w:rsid w:val="00E87A62"/>
    <w:rsid w:val="00E908F8"/>
    <w:rsid w:val="00E91A72"/>
    <w:rsid w:val="00E91FAF"/>
    <w:rsid w:val="00E92AB3"/>
    <w:rsid w:val="00E97D8F"/>
    <w:rsid w:val="00EA27C7"/>
    <w:rsid w:val="00EA465A"/>
    <w:rsid w:val="00EB10AE"/>
    <w:rsid w:val="00EB1A80"/>
    <w:rsid w:val="00EB36EC"/>
    <w:rsid w:val="00EB3D02"/>
    <w:rsid w:val="00EC1F6F"/>
    <w:rsid w:val="00EC4A92"/>
    <w:rsid w:val="00ED0AAB"/>
    <w:rsid w:val="00ED15D3"/>
    <w:rsid w:val="00ED7C70"/>
    <w:rsid w:val="00EE12D3"/>
    <w:rsid w:val="00EE6323"/>
    <w:rsid w:val="00EF2FBE"/>
    <w:rsid w:val="00F02794"/>
    <w:rsid w:val="00F041CE"/>
    <w:rsid w:val="00F048DB"/>
    <w:rsid w:val="00F05BF7"/>
    <w:rsid w:val="00F11535"/>
    <w:rsid w:val="00F142EA"/>
    <w:rsid w:val="00F15A9B"/>
    <w:rsid w:val="00F16EAF"/>
    <w:rsid w:val="00F17BE0"/>
    <w:rsid w:val="00F23641"/>
    <w:rsid w:val="00F24806"/>
    <w:rsid w:val="00F25C1D"/>
    <w:rsid w:val="00F261DD"/>
    <w:rsid w:val="00F311B2"/>
    <w:rsid w:val="00F36F9F"/>
    <w:rsid w:val="00F41C68"/>
    <w:rsid w:val="00F42FDB"/>
    <w:rsid w:val="00F432C9"/>
    <w:rsid w:val="00F53D1E"/>
    <w:rsid w:val="00F55A09"/>
    <w:rsid w:val="00F55CF7"/>
    <w:rsid w:val="00F64F9F"/>
    <w:rsid w:val="00F67522"/>
    <w:rsid w:val="00F763CE"/>
    <w:rsid w:val="00F82D9D"/>
    <w:rsid w:val="00F85612"/>
    <w:rsid w:val="00F916F5"/>
    <w:rsid w:val="00F91AA5"/>
    <w:rsid w:val="00F96AD5"/>
    <w:rsid w:val="00F97E85"/>
    <w:rsid w:val="00FA195B"/>
    <w:rsid w:val="00FA24A6"/>
    <w:rsid w:val="00FB6AF4"/>
    <w:rsid w:val="00FC01FD"/>
    <w:rsid w:val="00FC02E1"/>
    <w:rsid w:val="00FC069D"/>
    <w:rsid w:val="00FC1924"/>
    <w:rsid w:val="00FC4136"/>
    <w:rsid w:val="00FC69CD"/>
    <w:rsid w:val="00FC7385"/>
    <w:rsid w:val="00FD02C1"/>
    <w:rsid w:val="00FD0529"/>
    <w:rsid w:val="00FD24E3"/>
    <w:rsid w:val="00FD3674"/>
    <w:rsid w:val="00FE0260"/>
    <w:rsid w:val="00FE4FA5"/>
    <w:rsid w:val="00FF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5DEA7"/>
  <w15:docId w15:val="{75D63F78-189B-4195-9536-E726D56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EBF"/>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8A6EBF"/>
    <w:rPr>
      <w:rFonts w:eastAsia="Times New Roman"/>
    </w:rPr>
  </w:style>
  <w:style w:type="paragraph" w:styleId="Footer">
    <w:name w:val="footer"/>
    <w:basedOn w:val="Normal"/>
    <w:link w:val="FooterChar"/>
    <w:uiPriority w:val="99"/>
    <w:unhideWhenUsed/>
    <w:rsid w:val="008A6EB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8A6EBF"/>
    <w:rPr>
      <w:rFonts w:eastAsia="Times New Roman"/>
    </w:rPr>
  </w:style>
  <w:style w:type="paragraph" w:styleId="ListParagraph">
    <w:name w:val="List Paragraph"/>
    <w:basedOn w:val="Normal"/>
    <w:uiPriority w:val="72"/>
    <w:qFormat/>
    <w:rsid w:val="00447614"/>
    <w:pPr>
      <w:ind w:left="720"/>
      <w:contextualSpacing/>
    </w:pPr>
  </w:style>
  <w:style w:type="paragraph" w:styleId="BalloonText">
    <w:name w:val="Balloon Text"/>
    <w:basedOn w:val="Normal"/>
    <w:link w:val="BalloonTextChar"/>
    <w:uiPriority w:val="99"/>
    <w:semiHidden/>
    <w:unhideWhenUsed/>
    <w:rsid w:val="002B23ED"/>
    <w:rPr>
      <w:rFonts w:ascii="Tahoma" w:hAnsi="Tahoma" w:cs="Tahoma"/>
      <w:sz w:val="16"/>
      <w:szCs w:val="16"/>
    </w:rPr>
  </w:style>
  <w:style w:type="character" w:customStyle="1" w:styleId="BalloonTextChar">
    <w:name w:val="Balloon Text Char"/>
    <w:basedOn w:val="DefaultParagraphFont"/>
    <w:link w:val="BalloonText"/>
    <w:uiPriority w:val="99"/>
    <w:semiHidden/>
    <w:rsid w:val="002B23ED"/>
    <w:rPr>
      <w:rFonts w:ascii="Tahoma" w:hAnsi="Tahoma" w:cs="Tahoma"/>
      <w:sz w:val="16"/>
      <w:szCs w:val="16"/>
    </w:rPr>
  </w:style>
  <w:style w:type="paragraph" w:styleId="Revision">
    <w:name w:val="Revision"/>
    <w:hidden/>
    <w:uiPriority w:val="99"/>
    <w:semiHidden/>
    <w:rsid w:val="00D92C03"/>
  </w:style>
  <w:style w:type="table" w:styleId="TableGrid">
    <w:name w:val="Table Grid"/>
    <w:basedOn w:val="TableNormal"/>
    <w:uiPriority w:val="59"/>
    <w:rsid w:val="000D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139"/>
    <w:rPr>
      <w:color w:val="0000FF" w:themeColor="hyperlink"/>
      <w:u w:val="single"/>
    </w:rPr>
  </w:style>
  <w:style w:type="paragraph" w:customStyle="1" w:styleId="Body1">
    <w:name w:val="Body 1"/>
    <w:rsid w:val="00EE12D3"/>
    <w:pPr>
      <w:outlineLvl w:val="0"/>
    </w:pPr>
    <w:rPr>
      <w:rFonts w:ascii="Helvetica" w:eastAsia="Arial Unicode MS" w:hAnsi="Helvetica"/>
      <w:color w:val="000000"/>
      <w:szCs w:val="20"/>
      <w:u w:color="000000"/>
    </w:rPr>
  </w:style>
  <w:style w:type="paragraph" w:styleId="NormalWeb">
    <w:name w:val="Normal (Web)"/>
    <w:basedOn w:val="Normal"/>
    <w:uiPriority w:val="99"/>
    <w:unhideWhenUsed/>
    <w:rsid w:val="00C57F99"/>
    <w:pPr>
      <w:spacing w:before="100" w:beforeAutospacing="1" w:after="100" w:afterAutospacing="1"/>
    </w:pPr>
    <w:rPr>
      <w:rFonts w:eastAsia="Times New Roman"/>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locked/>
    <w:rsid w:val="004C2273"/>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C2273"/>
    <w:pPr>
      <w:widowControl w:val="0"/>
      <w:shd w:val="clear" w:color="auto" w:fill="FFFFFF"/>
      <w:spacing w:before="540" w:after="280" w:line="266" w:lineRule="exact"/>
    </w:pPr>
  </w:style>
  <w:style w:type="paragraph" w:customStyle="1" w:styleId="Normal0">
    <w:name w:val="@Normal"/>
    <w:rsid w:val="0049759B"/>
    <w:pPr>
      <w:suppressAutoHyphens/>
    </w:pPr>
    <w:rPr>
      <w:rFonts w:eastAsia="SimSun"/>
      <w:szCs w:val="20"/>
    </w:rPr>
  </w:style>
  <w:style w:type="character" w:customStyle="1" w:styleId="normaltextrun">
    <w:name w:val="normaltextrun"/>
    <w:basedOn w:val="DefaultParagraphFont"/>
    <w:rsid w:val="003757F3"/>
  </w:style>
  <w:style w:type="character" w:customStyle="1" w:styleId="contextualspellingandgrammarerror">
    <w:name w:val="contextualspellingandgrammarerror"/>
    <w:basedOn w:val="DefaultParagraphFont"/>
    <w:rsid w:val="003757F3"/>
  </w:style>
  <w:style w:type="character" w:styleId="UnresolvedMention">
    <w:name w:val="Unresolved Mention"/>
    <w:basedOn w:val="DefaultParagraphFont"/>
    <w:uiPriority w:val="99"/>
    <w:semiHidden/>
    <w:unhideWhenUsed/>
    <w:rsid w:val="0097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79592">
      <w:bodyDiv w:val="1"/>
      <w:marLeft w:val="0"/>
      <w:marRight w:val="0"/>
      <w:marTop w:val="0"/>
      <w:marBottom w:val="0"/>
      <w:divBdr>
        <w:top w:val="none" w:sz="0" w:space="0" w:color="auto"/>
        <w:left w:val="none" w:sz="0" w:space="0" w:color="auto"/>
        <w:bottom w:val="none" w:sz="0" w:space="0" w:color="auto"/>
        <w:right w:val="none" w:sz="0" w:space="0" w:color="auto"/>
      </w:divBdr>
    </w:div>
    <w:div w:id="696277703">
      <w:bodyDiv w:val="1"/>
      <w:marLeft w:val="0"/>
      <w:marRight w:val="0"/>
      <w:marTop w:val="0"/>
      <w:marBottom w:val="0"/>
      <w:divBdr>
        <w:top w:val="none" w:sz="0" w:space="0" w:color="auto"/>
        <w:left w:val="none" w:sz="0" w:space="0" w:color="auto"/>
        <w:bottom w:val="none" w:sz="0" w:space="0" w:color="auto"/>
        <w:right w:val="none" w:sz="0" w:space="0" w:color="auto"/>
      </w:divBdr>
      <w:divsChild>
        <w:div w:id="65078780">
          <w:marLeft w:val="0"/>
          <w:marRight w:val="0"/>
          <w:marTop w:val="0"/>
          <w:marBottom w:val="0"/>
          <w:divBdr>
            <w:top w:val="none" w:sz="0" w:space="0" w:color="auto"/>
            <w:left w:val="none" w:sz="0" w:space="0" w:color="auto"/>
            <w:bottom w:val="none" w:sz="0" w:space="0" w:color="auto"/>
            <w:right w:val="none" w:sz="0" w:space="0" w:color="auto"/>
          </w:divBdr>
          <w:divsChild>
            <w:div w:id="94636990">
              <w:marLeft w:val="0"/>
              <w:marRight w:val="0"/>
              <w:marTop w:val="0"/>
              <w:marBottom w:val="0"/>
              <w:divBdr>
                <w:top w:val="none" w:sz="0" w:space="0" w:color="auto"/>
                <w:left w:val="none" w:sz="0" w:space="0" w:color="auto"/>
                <w:bottom w:val="none" w:sz="0" w:space="0" w:color="auto"/>
                <w:right w:val="none" w:sz="0" w:space="0" w:color="auto"/>
              </w:divBdr>
              <w:divsChild>
                <w:div w:id="1072120490">
                  <w:marLeft w:val="0"/>
                  <w:marRight w:val="0"/>
                  <w:marTop w:val="0"/>
                  <w:marBottom w:val="0"/>
                  <w:divBdr>
                    <w:top w:val="none" w:sz="0" w:space="0" w:color="auto"/>
                    <w:left w:val="none" w:sz="0" w:space="0" w:color="auto"/>
                    <w:bottom w:val="none" w:sz="0" w:space="0" w:color="auto"/>
                    <w:right w:val="none" w:sz="0" w:space="0" w:color="auto"/>
                  </w:divBdr>
                  <w:divsChild>
                    <w:div w:id="1028681958">
                      <w:marLeft w:val="0"/>
                      <w:marRight w:val="0"/>
                      <w:marTop w:val="0"/>
                      <w:marBottom w:val="0"/>
                      <w:divBdr>
                        <w:top w:val="none" w:sz="0" w:space="0" w:color="auto"/>
                        <w:left w:val="none" w:sz="0" w:space="0" w:color="auto"/>
                        <w:bottom w:val="none" w:sz="0" w:space="0" w:color="auto"/>
                        <w:right w:val="none" w:sz="0" w:space="0" w:color="auto"/>
                      </w:divBdr>
                      <w:divsChild>
                        <w:div w:id="496312167">
                          <w:marLeft w:val="0"/>
                          <w:marRight w:val="0"/>
                          <w:marTop w:val="0"/>
                          <w:marBottom w:val="0"/>
                          <w:divBdr>
                            <w:top w:val="none" w:sz="0" w:space="0" w:color="auto"/>
                            <w:left w:val="none" w:sz="0" w:space="0" w:color="auto"/>
                            <w:bottom w:val="none" w:sz="0" w:space="0" w:color="auto"/>
                            <w:right w:val="none" w:sz="0" w:space="0" w:color="auto"/>
                          </w:divBdr>
                          <w:divsChild>
                            <w:div w:id="30691251">
                              <w:marLeft w:val="0"/>
                              <w:marRight w:val="0"/>
                              <w:marTop w:val="0"/>
                              <w:marBottom w:val="0"/>
                              <w:divBdr>
                                <w:top w:val="none" w:sz="0" w:space="0" w:color="auto"/>
                                <w:left w:val="none" w:sz="0" w:space="0" w:color="auto"/>
                                <w:bottom w:val="none" w:sz="0" w:space="0" w:color="auto"/>
                                <w:right w:val="none" w:sz="0" w:space="0" w:color="auto"/>
                              </w:divBdr>
                              <w:divsChild>
                                <w:div w:id="28604328">
                                  <w:marLeft w:val="0"/>
                                  <w:marRight w:val="0"/>
                                  <w:marTop w:val="0"/>
                                  <w:marBottom w:val="0"/>
                                  <w:divBdr>
                                    <w:top w:val="none" w:sz="0" w:space="0" w:color="auto"/>
                                    <w:left w:val="none" w:sz="0" w:space="0" w:color="auto"/>
                                    <w:bottom w:val="none" w:sz="0" w:space="0" w:color="auto"/>
                                    <w:right w:val="none" w:sz="0" w:space="0" w:color="auto"/>
                                  </w:divBdr>
                                  <w:divsChild>
                                    <w:div w:id="175771412">
                                      <w:marLeft w:val="0"/>
                                      <w:marRight w:val="0"/>
                                      <w:marTop w:val="0"/>
                                      <w:marBottom w:val="0"/>
                                      <w:divBdr>
                                        <w:top w:val="none" w:sz="0" w:space="0" w:color="auto"/>
                                        <w:left w:val="none" w:sz="0" w:space="0" w:color="auto"/>
                                        <w:bottom w:val="none" w:sz="0" w:space="0" w:color="auto"/>
                                        <w:right w:val="none" w:sz="0" w:space="0" w:color="auto"/>
                                      </w:divBdr>
                                      <w:divsChild>
                                        <w:div w:id="2077898336">
                                          <w:marLeft w:val="0"/>
                                          <w:marRight w:val="0"/>
                                          <w:marTop w:val="0"/>
                                          <w:marBottom w:val="0"/>
                                          <w:divBdr>
                                            <w:top w:val="none" w:sz="0" w:space="0" w:color="auto"/>
                                            <w:left w:val="none" w:sz="0" w:space="0" w:color="auto"/>
                                            <w:bottom w:val="none" w:sz="0" w:space="0" w:color="auto"/>
                                            <w:right w:val="none" w:sz="0" w:space="0" w:color="auto"/>
                                          </w:divBdr>
                                          <w:divsChild>
                                            <w:div w:id="938412192">
                                              <w:marLeft w:val="0"/>
                                              <w:marRight w:val="0"/>
                                              <w:marTop w:val="0"/>
                                              <w:marBottom w:val="0"/>
                                              <w:divBdr>
                                                <w:top w:val="single" w:sz="12" w:space="2" w:color="FFFFCC"/>
                                                <w:left w:val="single" w:sz="12" w:space="2" w:color="FFFFCC"/>
                                                <w:bottom w:val="single" w:sz="12" w:space="2" w:color="FFFFCC"/>
                                                <w:right w:val="single" w:sz="12" w:space="0" w:color="FFFFCC"/>
                                              </w:divBdr>
                                              <w:divsChild>
                                                <w:div w:id="31659975">
                                                  <w:marLeft w:val="0"/>
                                                  <w:marRight w:val="0"/>
                                                  <w:marTop w:val="0"/>
                                                  <w:marBottom w:val="0"/>
                                                  <w:divBdr>
                                                    <w:top w:val="none" w:sz="0" w:space="0" w:color="auto"/>
                                                    <w:left w:val="none" w:sz="0" w:space="0" w:color="auto"/>
                                                    <w:bottom w:val="none" w:sz="0" w:space="0" w:color="auto"/>
                                                    <w:right w:val="none" w:sz="0" w:space="0" w:color="auto"/>
                                                  </w:divBdr>
                                                  <w:divsChild>
                                                    <w:div w:id="1322780876">
                                                      <w:marLeft w:val="0"/>
                                                      <w:marRight w:val="0"/>
                                                      <w:marTop w:val="0"/>
                                                      <w:marBottom w:val="0"/>
                                                      <w:divBdr>
                                                        <w:top w:val="none" w:sz="0" w:space="0" w:color="auto"/>
                                                        <w:left w:val="none" w:sz="0" w:space="0" w:color="auto"/>
                                                        <w:bottom w:val="none" w:sz="0" w:space="0" w:color="auto"/>
                                                        <w:right w:val="none" w:sz="0" w:space="0" w:color="auto"/>
                                                      </w:divBdr>
                                                      <w:divsChild>
                                                        <w:div w:id="86591">
                                                          <w:marLeft w:val="0"/>
                                                          <w:marRight w:val="0"/>
                                                          <w:marTop w:val="0"/>
                                                          <w:marBottom w:val="0"/>
                                                          <w:divBdr>
                                                            <w:top w:val="none" w:sz="0" w:space="0" w:color="auto"/>
                                                            <w:left w:val="none" w:sz="0" w:space="0" w:color="auto"/>
                                                            <w:bottom w:val="none" w:sz="0" w:space="0" w:color="auto"/>
                                                            <w:right w:val="none" w:sz="0" w:space="0" w:color="auto"/>
                                                          </w:divBdr>
                                                          <w:divsChild>
                                                            <w:div w:id="362022032">
                                                              <w:marLeft w:val="0"/>
                                                              <w:marRight w:val="0"/>
                                                              <w:marTop w:val="0"/>
                                                              <w:marBottom w:val="0"/>
                                                              <w:divBdr>
                                                                <w:top w:val="none" w:sz="0" w:space="0" w:color="auto"/>
                                                                <w:left w:val="none" w:sz="0" w:space="0" w:color="auto"/>
                                                                <w:bottom w:val="none" w:sz="0" w:space="0" w:color="auto"/>
                                                                <w:right w:val="none" w:sz="0" w:space="0" w:color="auto"/>
                                                              </w:divBdr>
                                                              <w:divsChild>
                                                                <w:div w:id="2095859100">
                                                                  <w:marLeft w:val="0"/>
                                                                  <w:marRight w:val="0"/>
                                                                  <w:marTop w:val="0"/>
                                                                  <w:marBottom w:val="0"/>
                                                                  <w:divBdr>
                                                                    <w:top w:val="none" w:sz="0" w:space="0" w:color="auto"/>
                                                                    <w:left w:val="none" w:sz="0" w:space="0" w:color="auto"/>
                                                                    <w:bottom w:val="none" w:sz="0" w:space="0" w:color="auto"/>
                                                                    <w:right w:val="none" w:sz="0" w:space="0" w:color="auto"/>
                                                                  </w:divBdr>
                                                                  <w:divsChild>
                                                                    <w:div w:id="522211003">
                                                                      <w:marLeft w:val="0"/>
                                                                      <w:marRight w:val="0"/>
                                                                      <w:marTop w:val="0"/>
                                                                      <w:marBottom w:val="0"/>
                                                                      <w:divBdr>
                                                                        <w:top w:val="none" w:sz="0" w:space="0" w:color="auto"/>
                                                                        <w:left w:val="none" w:sz="0" w:space="0" w:color="auto"/>
                                                                        <w:bottom w:val="none" w:sz="0" w:space="0" w:color="auto"/>
                                                                        <w:right w:val="none" w:sz="0" w:space="0" w:color="auto"/>
                                                                      </w:divBdr>
                                                                      <w:divsChild>
                                                                        <w:div w:id="1555501341">
                                                                          <w:marLeft w:val="0"/>
                                                                          <w:marRight w:val="0"/>
                                                                          <w:marTop w:val="0"/>
                                                                          <w:marBottom w:val="0"/>
                                                                          <w:divBdr>
                                                                            <w:top w:val="none" w:sz="0" w:space="0" w:color="auto"/>
                                                                            <w:left w:val="none" w:sz="0" w:space="0" w:color="auto"/>
                                                                            <w:bottom w:val="none" w:sz="0" w:space="0" w:color="auto"/>
                                                                            <w:right w:val="none" w:sz="0" w:space="0" w:color="auto"/>
                                                                          </w:divBdr>
                                                                          <w:divsChild>
                                                                            <w:div w:id="1307473824">
                                                                              <w:marLeft w:val="0"/>
                                                                              <w:marRight w:val="0"/>
                                                                              <w:marTop w:val="0"/>
                                                                              <w:marBottom w:val="0"/>
                                                                              <w:divBdr>
                                                                                <w:top w:val="none" w:sz="0" w:space="0" w:color="auto"/>
                                                                                <w:left w:val="none" w:sz="0" w:space="0" w:color="auto"/>
                                                                                <w:bottom w:val="none" w:sz="0" w:space="0" w:color="auto"/>
                                                                                <w:right w:val="none" w:sz="0" w:space="0" w:color="auto"/>
                                                                              </w:divBdr>
                                                                              <w:divsChild>
                                                                                <w:div w:id="206531650">
                                                                                  <w:marLeft w:val="0"/>
                                                                                  <w:marRight w:val="0"/>
                                                                                  <w:marTop w:val="0"/>
                                                                                  <w:marBottom w:val="0"/>
                                                                                  <w:divBdr>
                                                                                    <w:top w:val="none" w:sz="0" w:space="0" w:color="auto"/>
                                                                                    <w:left w:val="none" w:sz="0" w:space="0" w:color="auto"/>
                                                                                    <w:bottom w:val="none" w:sz="0" w:space="0" w:color="auto"/>
                                                                                    <w:right w:val="none" w:sz="0" w:space="0" w:color="auto"/>
                                                                                  </w:divBdr>
                                                                                  <w:divsChild>
                                                                                    <w:div w:id="1432120862">
                                                                                      <w:marLeft w:val="0"/>
                                                                                      <w:marRight w:val="0"/>
                                                                                      <w:marTop w:val="0"/>
                                                                                      <w:marBottom w:val="0"/>
                                                                                      <w:divBdr>
                                                                                        <w:top w:val="none" w:sz="0" w:space="0" w:color="auto"/>
                                                                                        <w:left w:val="none" w:sz="0" w:space="0" w:color="auto"/>
                                                                                        <w:bottom w:val="none" w:sz="0" w:space="0" w:color="auto"/>
                                                                                        <w:right w:val="none" w:sz="0" w:space="0" w:color="auto"/>
                                                                                      </w:divBdr>
                                                                                      <w:divsChild>
                                                                                        <w:div w:id="1677615673">
                                                                                          <w:marLeft w:val="0"/>
                                                                                          <w:marRight w:val="120"/>
                                                                                          <w:marTop w:val="0"/>
                                                                                          <w:marBottom w:val="150"/>
                                                                                          <w:divBdr>
                                                                                            <w:top w:val="single" w:sz="2" w:space="0" w:color="EFEFEF"/>
                                                                                            <w:left w:val="single" w:sz="6" w:space="0" w:color="EFEFEF"/>
                                                                                            <w:bottom w:val="single" w:sz="6" w:space="0" w:color="E2E2E2"/>
                                                                                            <w:right w:val="single" w:sz="6" w:space="0" w:color="EFEFEF"/>
                                                                                          </w:divBdr>
                                                                                          <w:divsChild>
                                                                                            <w:div w:id="678695549">
                                                                                              <w:marLeft w:val="0"/>
                                                                                              <w:marRight w:val="0"/>
                                                                                              <w:marTop w:val="0"/>
                                                                                              <w:marBottom w:val="0"/>
                                                                                              <w:divBdr>
                                                                                                <w:top w:val="none" w:sz="0" w:space="0" w:color="auto"/>
                                                                                                <w:left w:val="none" w:sz="0" w:space="0" w:color="auto"/>
                                                                                                <w:bottom w:val="none" w:sz="0" w:space="0" w:color="auto"/>
                                                                                                <w:right w:val="none" w:sz="0" w:space="0" w:color="auto"/>
                                                                                              </w:divBdr>
                                                                                              <w:divsChild>
                                                                                                <w:div w:id="1045176173">
                                                                                                  <w:marLeft w:val="0"/>
                                                                                                  <w:marRight w:val="0"/>
                                                                                                  <w:marTop w:val="0"/>
                                                                                                  <w:marBottom w:val="0"/>
                                                                                                  <w:divBdr>
                                                                                                    <w:top w:val="none" w:sz="0" w:space="0" w:color="auto"/>
                                                                                                    <w:left w:val="none" w:sz="0" w:space="0" w:color="auto"/>
                                                                                                    <w:bottom w:val="none" w:sz="0" w:space="0" w:color="auto"/>
                                                                                                    <w:right w:val="none" w:sz="0" w:space="0" w:color="auto"/>
                                                                                                  </w:divBdr>
                                                                                                  <w:divsChild>
                                                                                                    <w:div w:id="1542598150">
                                                                                                      <w:marLeft w:val="0"/>
                                                                                                      <w:marRight w:val="0"/>
                                                                                                      <w:marTop w:val="0"/>
                                                                                                      <w:marBottom w:val="0"/>
                                                                                                      <w:divBdr>
                                                                                                        <w:top w:val="none" w:sz="0" w:space="0" w:color="auto"/>
                                                                                                        <w:left w:val="none" w:sz="0" w:space="0" w:color="auto"/>
                                                                                                        <w:bottom w:val="none" w:sz="0" w:space="0" w:color="auto"/>
                                                                                                        <w:right w:val="none" w:sz="0" w:space="0" w:color="auto"/>
                                                                                                      </w:divBdr>
                                                                                                      <w:divsChild>
                                                                                                        <w:div w:id="1300265645">
                                                                                                          <w:marLeft w:val="0"/>
                                                                                                          <w:marRight w:val="0"/>
                                                                                                          <w:marTop w:val="0"/>
                                                                                                          <w:marBottom w:val="0"/>
                                                                                                          <w:divBdr>
                                                                                                            <w:top w:val="none" w:sz="0" w:space="0" w:color="auto"/>
                                                                                                            <w:left w:val="none" w:sz="0" w:space="0" w:color="auto"/>
                                                                                                            <w:bottom w:val="none" w:sz="0" w:space="0" w:color="auto"/>
                                                                                                            <w:right w:val="none" w:sz="0" w:space="0" w:color="auto"/>
                                                                                                          </w:divBdr>
                                                                                                          <w:divsChild>
                                                                                                            <w:div w:id="1670668560">
                                                                                                              <w:marLeft w:val="0"/>
                                                                                                              <w:marRight w:val="0"/>
                                                                                                              <w:marTop w:val="0"/>
                                                                                                              <w:marBottom w:val="0"/>
                                                                                                              <w:divBdr>
                                                                                                                <w:top w:val="single" w:sz="2" w:space="4" w:color="D8D8D8"/>
                                                                                                                <w:left w:val="single" w:sz="2" w:space="0" w:color="D8D8D8"/>
                                                                                                                <w:bottom w:val="single" w:sz="2" w:space="4" w:color="D8D8D8"/>
                                                                                                                <w:right w:val="single" w:sz="2" w:space="0" w:color="D8D8D8"/>
                                                                                                              </w:divBdr>
                                                                                                              <w:divsChild>
                                                                                                                <w:div w:id="1598833568">
                                                                                                                  <w:marLeft w:val="225"/>
                                                                                                                  <w:marRight w:val="225"/>
                                                                                                                  <w:marTop w:val="75"/>
                                                                                                                  <w:marBottom w:val="75"/>
                                                                                                                  <w:divBdr>
                                                                                                                    <w:top w:val="none" w:sz="0" w:space="0" w:color="auto"/>
                                                                                                                    <w:left w:val="none" w:sz="0" w:space="0" w:color="auto"/>
                                                                                                                    <w:bottom w:val="none" w:sz="0" w:space="0" w:color="auto"/>
                                                                                                                    <w:right w:val="none" w:sz="0" w:space="0" w:color="auto"/>
                                                                                                                  </w:divBdr>
                                                                                                                  <w:divsChild>
                                                                                                                    <w:div w:id="604772743">
                                                                                                                      <w:marLeft w:val="0"/>
                                                                                                                      <w:marRight w:val="0"/>
                                                                                                                      <w:marTop w:val="0"/>
                                                                                                                      <w:marBottom w:val="0"/>
                                                                                                                      <w:divBdr>
                                                                                                                        <w:top w:val="single" w:sz="6" w:space="0" w:color="auto"/>
                                                                                                                        <w:left w:val="single" w:sz="6" w:space="0" w:color="auto"/>
                                                                                                                        <w:bottom w:val="single" w:sz="6" w:space="0" w:color="auto"/>
                                                                                                                        <w:right w:val="single" w:sz="6" w:space="0" w:color="auto"/>
                                                                                                                      </w:divBdr>
                                                                                                                      <w:divsChild>
                                                                                                                        <w:div w:id="850414088">
                                                                                                                          <w:marLeft w:val="0"/>
                                                                                                                          <w:marRight w:val="0"/>
                                                                                                                          <w:marTop w:val="0"/>
                                                                                                                          <w:marBottom w:val="0"/>
                                                                                                                          <w:divBdr>
                                                                                                                            <w:top w:val="none" w:sz="0" w:space="0" w:color="auto"/>
                                                                                                                            <w:left w:val="none" w:sz="0" w:space="0" w:color="auto"/>
                                                                                                                            <w:bottom w:val="none" w:sz="0" w:space="0" w:color="auto"/>
                                                                                                                            <w:right w:val="none" w:sz="0" w:space="0" w:color="auto"/>
                                                                                                                          </w:divBdr>
                                                                                                                          <w:divsChild>
                                                                                                                            <w:div w:id="4936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51611">
      <w:bodyDiv w:val="1"/>
      <w:marLeft w:val="0"/>
      <w:marRight w:val="0"/>
      <w:marTop w:val="0"/>
      <w:marBottom w:val="0"/>
      <w:divBdr>
        <w:top w:val="none" w:sz="0" w:space="0" w:color="auto"/>
        <w:left w:val="none" w:sz="0" w:space="0" w:color="auto"/>
        <w:bottom w:val="none" w:sz="0" w:space="0" w:color="auto"/>
        <w:right w:val="none" w:sz="0" w:space="0" w:color="auto"/>
      </w:divBdr>
    </w:div>
    <w:div w:id="1397630141">
      <w:bodyDiv w:val="1"/>
      <w:marLeft w:val="0"/>
      <w:marRight w:val="0"/>
      <w:marTop w:val="0"/>
      <w:marBottom w:val="0"/>
      <w:divBdr>
        <w:top w:val="none" w:sz="0" w:space="0" w:color="auto"/>
        <w:left w:val="none" w:sz="0" w:space="0" w:color="auto"/>
        <w:bottom w:val="none" w:sz="0" w:space="0" w:color="auto"/>
        <w:right w:val="none" w:sz="0" w:space="0" w:color="auto"/>
      </w:divBdr>
    </w:div>
    <w:div w:id="1405028736">
      <w:bodyDiv w:val="1"/>
      <w:marLeft w:val="0"/>
      <w:marRight w:val="0"/>
      <w:marTop w:val="0"/>
      <w:marBottom w:val="0"/>
      <w:divBdr>
        <w:top w:val="none" w:sz="0" w:space="0" w:color="auto"/>
        <w:left w:val="none" w:sz="0" w:space="0" w:color="auto"/>
        <w:bottom w:val="none" w:sz="0" w:space="0" w:color="auto"/>
        <w:right w:val="none" w:sz="0" w:space="0" w:color="auto"/>
      </w:divBdr>
    </w:div>
    <w:div w:id="1612274182">
      <w:bodyDiv w:val="1"/>
      <w:marLeft w:val="0"/>
      <w:marRight w:val="0"/>
      <w:marTop w:val="0"/>
      <w:marBottom w:val="0"/>
      <w:divBdr>
        <w:top w:val="none" w:sz="0" w:space="0" w:color="auto"/>
        <w:left w:val="none" w:sz="0" w:space="0" w:color="auto"/>
        <w:bottom w:val="none" w:sz="0" w:space="0" w:color="auto"/>
        <w:right w:val="none" w:sz="0" w:space="0" w:color="auto"/>
      </w:divBdr>
    </w:div>
    <w:div w:id="1857186535">
      <w:bodyDiv w:val="1"/>
      <w:marLeft w:val="0"/>
      <w:marRight w:val="0"/>
      <w:marTop w:val="0"/>
      <w:marBottom w:val="0"/>
      <w:divBdr>
        <w:top w:val="none" w:sz="0" w:space="0" w:color="auto"/>
        <w:left w:val="none" w:sz="0" w:space="0" w:color="auto"/>
        <w:bottom w:val="none" w:sz="0" w:space="0" w:color="auto"/>
        <w:right w:val="none" w:sz="0" w:space="0" w:color="auto"/>
      </w:divBdr>
    </w:div>
    <w:div w:id="201170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241D-A030-4BCA-841A-55C63B0F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877</Words>
  <Characters>4691</Characters>
  <Application>Microsoft Office Word</Application>
  <DocSecurity>0</DocSecurity>
  <Lines>229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Doyle</dc:creator>
  <cp:keywords/>
  <dc:description/>
  <cp:lastModifiedBy>Karen Darrow</cp:lastModifiedBy>
  <cp:revision>5</cp:revision>
  <cp:lastPrinted>2023-07-19T17:38:00Z</cp:lastPrinted>
  <dcterms:created xsi:type="dcterms:W3CDTF">2023-12-04T05:46:00Z</dcterms:created>
  <dcterms:modified xsi:type="dcterms:W3CDTF">2024-01-04T22:13:00Z</dcterms:modified>
</cp:coreProperties>
</file>